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D1D8" w14:textId="2A9BE4F8" w:rsidR="00B516AE" w:rsidRPr="0065740E" w:rsidRDefault="003E201E" w:rsidP="00D4499F">
      <w:pPr>
        <w:spacing w:line="480" w:lineRule="auto"/>
        <w:jc w:val="center"/>
        <w:rPr>
          <w:b/>
          <w:bCs/>
          <w:color w:val="C00000"/>
          <w:sz w:val="24"/>
          <w:szCs w:val="24"/>
          <w:u w:val="none"/>
        </w:rPr>
      </w:pPr>
      <w:proofErr w:type="spellStart"/>
      <w:r w:rsidRPr="003E201E">
        <w:rPr>
          <w:b/>
          <w:bCs/>
          <w:color w:val="C00000"/>
          <w:sz w:val="24"/>
          <w:szCs w:val="24"/>
          <w:u w:val="none"/>
        </w:rPr>
        <w:t>SoP</w:t>
      </w:r>
      <w:proofErr w:type="spellEnd"/>
      <w:r w:rsidRPr="003E201E">
        <w:rPr>
          <w:b/>
          <w:bCs/>
          <w:color w:val="C00000"/>
          <w:sz w:val="24"/>
          <w:szCs w:val="24"/>
          <w:u w:val="none"/>
        </w:rPr>
        <w:t xml:space="preserve"> for Universities </w:t>
      </w:r>
      <w:r w:rsidR="000A145D">
        <w:rPr>
          <w:b/>
          <w:bCs/>
          <w:color w:val="C00000"/>
          <w:sz w:val="24"/>
          <w:szCs w:val="24"/>
          <w:u w:val="none"/>
        </w:rPr>
        <w:t xml:space="preserve">and Students </w:t>
      </w:r>
      <w:r>
        <w:rPr>
          <w:b/>
          <w:bCs/>
          <w:color w:val="C00000"/>
          <w:sz w:val="24"/>
          <w:szCs w:val="24"/>
          <w:u w:val="none"/>
        </w:rPr>
        <w:t xml:space="preserve">- </w:t>
      </w:r>
      <w:proofErr w:type="spellStart"/>
      <w:r w:rsidR="00B516AE" w:rsidRPr="0065740E">
        <w:rPr>
          <w:b/>
          <w:bCs/>
          <w:color w:val="C00000"/>
          <w:sz w:val="24"/>
          <w:szCs w:val="24"/>
          <w:u w:val="none"/>
        </w:rPr>
        <w:t>Viksit</w:t>
      </w:r>
      <w:proofErr w:type="spellEnd"/>
      <w:r w:rsidR="00B516AE" w:rsidRPr="0065740E">
        <w:rPr>
          <w:b/>
          <w:bCs/>
          <w:color w:val="C00000"/>
          <w:sz w:val="24"/>
          <w:szCs w:val="24"/>
          <w:u w:val="none"/>
        </w:rPr>
        <w:t xml:space="preserve"> Bharat@2047</w:t>
      </w:r>
    </w:p>
    <w:p w14:paraId="5502DF60" w14:textId="77777777" w:rsidR="00B516AE" w:rsidRPr="0065740E" w:rsidRDefault="00B516AE" w:rsidP="00D4499F">
      <w:pPr>
        <w:spacing w:line="480" w:lineRule="auto"/>
        <w:rPr>
          <w:b/>
          <w:bCs/>
          <w:sz w:val="24"/>
          <w:szCs w:val="24"/>
          <w:u w:val="none"/>
        </w:rPr>
      </w:pPr>
      <w:r w:rsidRPr="0065740E">
        <w:rPr>
          <w:b/>
          <w:bCs/>
          <w:sz w:val="24"/>
          <w:szCs w:val="24"/>
          <w:u w:val="none"/>
        </w:rPr>
        <w:t>Objective of the Communication</w:t>
      </w:r>
    </w:p>
    <w:p w14:paraId="6A404EFF" w14:textId="77777777" w:rsidR="00B516AE" w:rsidRPr="0065740E" w:rsidRDefault="00B516AE" w:rsidP="00D4499F">
      <w:pPr>
        <w:shd w:val="clear" w:color="auto" w:fill="FFFFFF"/>
        <w:spacing w:after="360" w:line="480" w:lineRule="auto"/>
        <w:jc w:val="both"/>
        <w:rPr>
          <w:rFonts w:eastAsia="Calibri" w:cs="Calibri"/>
          <w:color w:val="1F1F1F"/>
          <w:sz w:val="24"/>
          <w:szCs w:val="24"/>
          <w:u w:val="none"/>
          <w:lang w:val="en-IN" w:bidi="ar-SA"/>
        </w:rPr>
      </w:pPr>
      <w:proofErr w:type="spellStart"/>
      <w:r w:rsidRPr="0065740E">
        <w:rPr>
          <w:rFonts w:eastAsia="Calibri" w:cs="Calibri"/>
          <w:color w:val="1F1F1F"/>
          <w:sz w:val="24"/>
          <w:szCs w:val="24"/>
          <w:u w:val="none"/>
          <w:lang w:val="en-IN" w:bidi="ar-SA"/>
        </w:rPr>
        <w:t>Viksit</w:t>
      </w:r>
      <w:proofErr w:type="spellEnd"/>
      <w:r w:rsidRPr="0065740E">
        <w:rPr>
          <w:rFonts w:eastAsia="Calibri" w:cs="Calibri"/>
          <w:color w:val="1F1F1F"/>
          <w:sz w:val="24"/>
          <w:szCs w:val="24"/>
          <w:u w:val="none"/>
          <w:lang w:val="en-IN" w:bidi="ar-SA"/>
        </w:rPr>
        <w:t xml:space="preserve"> Bharat@2047 is the vision of the Government of India to make India a developed nation by 2047, the 100th year of its independence. The vision encompasses various aspects of development, including economic growth, social progress, environ</w:t>
      </w:r>
      <w:bookmarkStart w:id="0" w:name="_Hlk152834998"/>
      <w:r w:rsidRPr="0065740E">
        <w:rPr>
          <w:rFonts w:eastAsia="Calibri" w:cs="Calibri"/>
          <w:color w:val="1F1F1F"/>
          <w:sz w:val="24"/>
          <w:szCs w:val="24"/>
          <w:u w:val="none"/>
          <w:lang w:val="en-IN" w:bidi="ar-SA"/>
        </w:rPr>
        <w:t>m</w:t>
      </w:r>
      <w:bookmarkEnd w:id="0"/>
      <w:r w:rsidRPr="0065740E">
        <w:rPr>
          <w:rFonts w:eastAsia="Calibri" w:cs="Calibri"/>
          <w:color w:val="1F1F1F"/>
          <w:sz w:val="24"/>
          <w:szCs w:val="24"/>
          <w:u w:val="none"/>
          <w:lang w:val="en-IN" w:bidi="ar-SA"/>
        </w:rPr>
        <w:t>ental sustainability, and good governance.</w:t>
      </w:r>
    </w:p>
    <w:p w14:paraId="402386C5" w14:textId="715E5AE0" w:rsidR="00B516AE" w:rsidRPr="0065740E" w:rsidRDefault="00B516AE" w:rsidP="00D4499F">
      <w:pPr>
        <w:spacing w:after="240" w:line="480" w:lineRule="auto"/>
        <w:jc w:val="both"/>
        <w:rPr>
          <w:rFonts w:eastAsia="Calibri" w:cs="Calibri"/>
          <w:sz w:val="24"/>
          <w:szCs w:val="24"/>
          <w:u w:val="none"/>
          <w:lang w:val="en-IN" w:bidi="ar-SA"/>
        </w:rPr>
      </w:pPr>
      <w:r w:rsidRPr="0065740E">
        <w:rPr>
          <w:rFonts w:eastAsia="Calibri" w:cs="Calibri"/>
          <w:sz w:val="24"/>
          <w:szCs w:val="24"/>
          <w:u w:val="none"/>
          <w:lang w:val="en-IN" w:bidi="ar-SA"/>
        </w:rPr>
        <w:t xml:space="preserve">As India stands at this crucial juncture, poised to take off on its growth trajectory, it is important to realise that tremendous dedication and belief in India’s destiny, immense desire, potential, talent and capabilities of the Indians, especially the youth, coupled with steadfast leadership, is necessary to realise this potential. There is enormous work that needs to be undertaken in a mission mode to make India </w:t>
      </w:r>
      <w:proofErr w:type="spellStart"/>
      <w:r w:rsidRPr="0065740E">
        <w:rPr>
          <w:rFonts w:eastAsia="Calibri" w:cs="Calibri"/>
          <w:b/>
          <w:sz w:val="24"/>
          <w:szCs w:val="24"/>
          <w:u w:val="none"/>
          <w:lang w:val="en-IN" w:bidi="ar-SA"/>
        </w:rPr>
        <w:t>Viksit</w:t>
      </w:r>
      <w:proofErr w:type="spellEnd"/>
      <w:r w:rsidRPr="0065740E">
        <w:rPr>
          <w:rFonts w:eastAsia="Calibri" w:cs="Calibri"/>
          <w:b/>
          <w:sz w:val="24"/>
          <w:szCs w:val="24"/>
          <w:u w:val="none"/>
          <w:lang w:val="en-IN" w:bidi="ar-SA"/>
        </w:rPr>
        <w:t xml:space="preserve"> Bharat by 2047</w:t>
      </w:r>
      <w:r w:rsidRPr="0065740E">
        <w:rPr>
          <w:rFonts w:eastAsia="Calibri" w:cs="Calibri"/>
          <w:sz w:val="24"/>
          <w:szCs w:val="24"/>
          <w:u w:val="none"/>
          <w:lang w:val="en-IN" w:bidi="ar-SA"/>
        </w:rPr>
        <w:t xml:space="preserve">. For this to happen, there is a need to chalk out a bold, ambitious and transformative agenda, and its communication to all stakeholders. The role of the youth, who constitute our largest population group, has a huge role here as they will lead India to </w:t>
      </w:r>
      <w:proofErr w:type="spellStart"/>
      <w:r w:rsidRPr="0065740E">
        <w:rPr>
          <w:rFonts w:eastAsia="Calibri" w:cs="Calibri"/>
          <w:sz w:val="24"/>
          <w:szCs w:val="24"/>
          <w:u w:val="none"/>
          <w:lang w:val="en-IN" w:bidi="ar-SA"/>
        </w:rPr>
        <w:t>Viksit</w:t>
      </w:r>
      <w:proofErr w:type="spellEnd"/>
      <w:r w:rsidRPr="0065740E">
        <w:rPr>
          <w:rFonts w:eastAsia="Calibri" w:cs="Calibri"/>
          <w:sz w:val="24"/>
          <w:szCs w:val="24"/>
          <w:u w:val="none"/>
          <w:lang w:val="en-IN" w:bidi="ar-SA"/>
        </w:rPr>
        <w:t xml:space="preserve"> Bharat by </w:t>
      </w:r>
      <w:r w:rsidR="007D7A4F" w:rsidRPr="0065740E">
        <w:rPr>
          <w:rFonts w:eastAsia="Calibri" w:cs="Calibri"/>
          <w:sz w:val="24"/>
          <w:szCs w:val="24"/>
          <w:u w:val="none"/>
          <w:lang w:val="en-IN" w:bidi="ar-SA"/>
        </w:rPr>
        <w:t>2047.</w:t>
      </w:r>
      <w:r w:rsidRPr="0065740E">
        <w:rPr>
          <w:rFonts w:eastAsia="Calibri" w:cs="Calibri"/>
          <w:sz w:val="24"/>
          <w:szCs w:val="24"/>
          <w:u w:val="none"/>
          <w:lang w:val="en-IN" w:bidi="ar-SA"/>
        </w:rPr>
        <w:t xml:space="preserve"> </w:t>
      </w:r>
    </w:p>
    <w:p w14:paraId="3F68627E" w14:textId="7B328EBA" w:rsidR="00024D8D" w:rsidRPr="00D4499F" w:rsidRDefault="00B516AE" w:rsidP="00D4499F">
      <w:pPr>
        <w:spacing w:after="240" w:line="480" w:lineRule="auto"/>
        <w:jc w:val="both"/>
        <w:rPr>
          <w:rFonts w:eastAsia="Calibri" w:cs="Calibri"/>
          <w:sz w:val="24"/>
          <w:szCs w:val="24"/>
          <w:u w:val="none"/>
          <w:lang w:val="en-IN" w:bidi="ar-SA"/>
        </w:rPr>
      </w:pPr>
      <w:r w:rsidRPr="0065740E">
        <w:rPr>
          <w:rFonts w:eastAsia="Calibri" w:cs="Calibri"/>
          <w:sz w:val="24"/>
          <w:szCs w:val="24"/>
          <w:u w:val="none"/>
          <w:lang w:val="en-IN" w:bidi="ar-SA"/>
        </w:rPr>
        <w:t xml:space="preserve">Therefore, it is important to channelise the innovative ideas of the youth into nation-building by inviting them to ideate and contribute to the vision of </w:t>
      </w:r>
      <w:proofErr w:type="spellStart"/>
      <w:r w:rsidRPr="0065740E">
        <w:rPr>
          <w:rFonts w:eastAsia="Calibri" w:cs="Calibri"/>
          <w:sz w:val="24"/>
          <w:szCs w:val="24"/>
          <w:u w:val="none"/>
          <w:lang w:val="en-IN" w:bidi="ar-SA"/>
        </w:rPr>
        <w:t>Viksit</w:t>
      </w:r>
      <w:proofErr w:type="spellEnd"/>
      <w:r w:rsidRPr="0065740E">
        <w:rPr>
          <w:rFonts w:eastAsia="Calibri" w:cs="Calibri"/>
          <w:sz w:val="24"/>
          <w:szCs w:val="24"/>
          <w:u w:val="none"/>
          <w:lang w:val="en-IN" w:bidi="ar-SA"/>
        </w:rPr>
        <w:t xml:space="preserve"> Bharat by 2047. It is important that every youth, more so the youth in colleges/ institutes and Universities take part in this important nation building exercise. Therefore, it is important that outreach initiative of this program reaches to every youth in the country. Department of Higher Education, Ministry of Education will lead the communication and outreach in this regard.</w:t>
      </w:r>
    </w:p>
    <w:p w14:paraId="0BE125EE" w14:textId="77777777" w:rsidR="00711A88" w:rsidRDefault="00711A88">
      <w:pPr>
        <w:spacing w:after="160" w:line="259" w:lineRule="auto"/>
        <w:rPr>
          <w:b/>
          <w:bCs/>
          <w:sz w:val="24"/>
          <w:szCs w:val="24"/>
          <w:highlight w:val="yellow"/>
          <w:u w:val="none"/>
        </w:rPr>
      </w:pPr>
      <w:r>
        <w:rPr>
          <w:b/>
          <w:bCs/>
          <w:sz w:val="24"/>
          <w:szCs w:val="24"/>
          <w:highlight w:val="yellow"/>
          <w:u w:val="none"/>
        </w:rPr>
        <w:br w:type="page"/>
      </w:r>
    </w:p>
    <w:p w14:paraId="6E107047" w14:textId="776F8228" w:rsidR="00D4499F" w:rsidRPr="0065740E" w:rsidRDefault="00D4499F" w:rsidP="00D4499F">
      <w:pPr>
        <w:rPr>
          <w:b/>
          <w:bCs/>
          <w:sz w:val="24"/>
          <w:szCs w:val="24"/>
          <w:u w:val="none"/>
        </w:rPr>
      </w:pPr>
      <w:proofErr w:type="spellStart"/>
      <w:r w:rsidRPr="007B6080">
        <w:rPr>
          <w:b/>
          <w:bCs/>
          <w:sz w:val="24"/>
          <w:szCs w:val="24"/>
          <w:highlight w:val="yellow"/>
          <w:u w:val="none"/>
        </w:rPr>
        <w:lastRenderedPageBreak/>
        <w:t>SoP</w:t>
      </w:r>
      <w:proofErr w:type="spellEnd"/>
      <w:r w:rsidRPr="007B6080">
        <w:rPr>
          <w:b/>
          <w:bCs/>
          <w:sz w:val="24"/>
          <w:szCs w:val="24"/>
          <w:highlight w:val="yellow"/>
          <w:u w:val="none"/>
        </w:rPr>
        <w:t xml:space="preserve"> for </w:t>
      </w:r>
      <w:r>
        <w:rPr>
          <w:b/>
          <w:bCs/>
          <w:sz w:val="24"/>
          <w:szCs w:val="24"/>
          <w:highlight w:val="yellow"/>
          <w:u w:val="none"/>
        </w:rPr>
        <w:t>Universities</w:t>
      </w:r>
      <w:r w:rsidRPr="007B6080">
        <w:rPr>
          <w:b/>
          <w:bCs/>
          <w:sz w:val="24"/>
          <w:szCs w:val="24"/>
          <w:highlight w:val="yellow"/>
          <w:u w:val="none"/>
        </w:rPr>
        <w:t xml:space="preserve"> along with Communication Plan for #Ideas4ViksitBharat</w:t>
      </w:r>
    </w:p>
    <w:tbl>
      <w:tblPr>
        <w:tblStyle w:val="TableGrid"/>
        <w:tblW w:w="9351" w:type="dxa"/>
        <w:tblLook w:val="04A0" w:firstRow="1" w:lastRow="0" w:firstColumn="1" w:lastColumn="0" w:noHBand="0" w:noVBand="1"/>
      </w:tblPr>
      <w:tblGrid>
        <w:gridCol w:w="1484"/>
        <w:gridCol w:w="3614"/>
        <w:gridCol w:w="4253"/>
      </w:tblGrid>
      <w:tr w:rsidR="00D4499F" w:rsidRPr="0065740E" w14:paraId="7F0AB0BF" w14:textId="77777777" w:rsidTr="00156885">
        <w:tc>
          <w:tcPr>
            <w:tcW w:w="1484" w:type="dxa"/>
          </w:tcPr>
          <w:p w14:paraId="6960249C" w14:textId="1006762E" w:rsidR="00D4499F" w:rsidRPr="0065740E" w:rsidRDefault="00D4499F" w:rsidP="00156885">
            <w:pPr>
              <w:jc w:val="center"/>
              <w:rPr>
                <w:b/>
                <w:sz w:val="24"/>
                <w:szCs w:val="24"/>
                <w:u w:val="none"/>
              </w:rPr>
            </w:pPr>
            <w:r>
              <w:rPr>
                <w:b/>
                <w:bCs/>
                <w:color w:val="C00000"/>
                <w:sz w:val="24"/>
                <w:szCs w:val="24"/>
              </w:rPr>
              <w:br w:type="page"/>
            </w:r>
            <w:r w:rsidRPr="0065740E">
              <w:rPr>
                <w:b/>
                <w:sz w:val="24"/>
                <w:szCs w:val="24"/>
                <w:u w:val="none"/>
              </w:rPr>
              <w:t>Entity</w:t>
            </w:r>
          </w:p>
        </w:tc>
        <w:tc>
          <w:tcPr>
            <w:tcW w:w="3614" w:type="dxa"/>
          </w:tcPr>
          <w:p w14:paraId="286974E0" w14:textId="77777777" w:rsidR="00D4499F" w:rsidRPr="0065740E" w:rsidRDefault="00D4499F" w:rsidP="00156885">
            <w:pPr>
              <w:jc w:val="center"/>
              <w:rPr>
                <w:b/>
                <w:sz w:val="24"/>
                <w:szCs w:val="24"/>
                <w:u w:val="none"/>
              </w:rPr>
            </w:pPr>
            <w:r w:rsidRPr="0065740E">
              <w:rPr>
                <w:b/>
                <w:sz w:val="24"/>
                <w:szCs w:val="24"/>
                <w:u w:val="none"/>
              </w:rPr>
              <w:t>Pre Event Activities</w:t>
            </w:r>
          </w:p>
        </w:tc>
        <w:tc>
          <w:tcPr>
            <w:tcW w:w="4253" w:type="dxa"/>
          </w:tcPr>
          <w:p w14:paraId="70B5870B" w14:textId="77777777" w:rsidR="00D4499F" w:rsidRPr="0065740E" w:rsidRDefault="00D4499F" w:rsidP="00156885">
            <w:pPr>
              <w:jc w:val="center"/>
              <w:rPr>
                <w:b/>
                <w:sz w:val="24"/>
                <w:szCs w:val="24"/>
                <w:u w:val="none"/>
              </w:rPr>
            </w:pPr>
            <w:r w:rsidRPr="0065740E">
              <w:rPr>
                <w:b/>
                <w:sz w:val="24"/>
                <w:szCs w:val="24"/>
                <w:u w:val="none"/>
              </w:rPr>
              <w:t>Post Event Activities</w:t>
            </w:r>
          </w:p>
        </w:tc>
      </w:tr>
      <w:tr w:rsidR="00D4499F" w:rsidRPr="0065740E" w14:paraId="4A829E79" w14:textId="77777777" w:rsidTr="00156885">
        <w:tc>
          <w:tcPr>
            <w:tcW w:w="1484" w:type="dxa"/>
          </w:tcPr>
          <w:p w14:paraId="582B840D" w14:textId="77777777" w:rsidR="00D4499F" w:rsidRPr="0065740E" w:rsidRDefault="00D4499F" w:rsidP="00156885">
            <w:pPr>
              <w:rPr>
                <w:sz w:val="24"/>
                <w:szCs w:val="24"/>
                <w:u w:val="none"/>
              </w:rPr>
            </w:pPr>
            <w:r w:rsidRPr="0065740E">
              <w:rPr>
                <w:sz w:val="24"/>
                <w:szCs w:val="24"/>
                <w:u w:val="none"/>
              </w:rPr>
              <w:t>Universities/ Institutes</w:t>
            </w:r>
          </w:p>
        </w:tc>
        <w:tc>
          <w:tcPr>
            <w:tcW w:w="3614" w:type="dxa"/>
          </w:tcPr>
          <w:p w14:paraId="1875B985" w14:textId="77777777" w:rsidR="00D4499F" w:rsidRDefault="00D4499F" w:rsidP="00156885">
            <w:pPr>
              <w:pStyle w:val="ListParagraph"/>
              <w:numPr>
                <w:ilvl w:val="0"/>
                <w:numId w:val="1"/>
              </w:numPr>
              <w:jc w:val="both"/>
              <w:rPr>
                <w:sz w:val="24"/>
                <w:szCs w:val="24"/>
                <w:u w:val="none"/>
              </w:rPr>
            </w:pPr>
            <w:r>
              <w:rPr>
                <w:sz w:val="24"/>
                <w:szCs w:val="24"/>
                <w:u w:val="none"/>
              </w:rPr>
              <w:t xml:space="preserve">Universities/ Institutes to </w:t>
            </w:r>
            <w:r w:rsidRPr="0065740E">
              <w:rPr>
                <w:b/>
                <w:sz w:val="24"/>
                <w:szCs w:val="24"/>
                <w:u w:val="none"/>
              </w:rPr>
              <w:t>share the weblink to all college</w:t>
            </w:r>
            <w:r w:rsidRPr="0065740E">
              <w:rPr>
                <w:sz w:val="24"/>
                <w:szCs w:val="24"/>
                <w:u w:val="none"/>
              </w:rPr>
              <w:t xml:space="preserve"> </w:t>
            </w:r>
            <w:r>
              <w:rPr>
                <w:sz w:val="24"/>
                <w:szCs w:val="24"/>
                <w:u w:val="none"/>
              </w:rPr>
              <w:t>for the faculty and students to attend the event on 11</w:t>
            </w:r>
            <w:r w:rsidRPr="00660A20">
              <w:rPr>
                <w:sz w:val="24"/>
                <w:szCs w:val="24"/>
                <w:u w:val="none"/>
                <w:vertAlign w:val="superscript"/>
              </w:rPr>
              <w:t>th</w:t>
            </w:r>
            <w:r>
              <w:rPr>
                <w:sz w:val="24"/>
                <w:szCs w:val="24"/>
                <w:u w:val="none"/>
              </w:rPr>
              <w:t xml:space="preserve"> December 10.30 AM.</w:t>
            </w:r>
          </w:p>
          <w:p w14:paraId="775AF223" w14:textId="77777777" w:rsidR="00D4499F" w:rsidRPr="0065740E" w:rsidRDefault="00D4499F" w:rsidP="00156885">
            <w:pPr>
              <w:pStyle w:val="ListParagraph"/>
              <w:numPr>
                <w:ilvl w:val="0"/>
                <w:numId w:val="1"/>
              </w:numPr>
              <w:jc w:val="both"/>
              <w:rPr>
                <w:sz w:val="24"/>
                <w:szCs w:val="24"/>
                <w:u w:val="none"/>
              </w:rPr>
            </w:pPr>
            <w:r w:rsidRPr="0065740E">
              <w:rPr>
                <w:sz w:val="24"/>
                <w:szCs w:val="24"/>
                <w:u w:val="none"/>
              </w:rPr>
              <w:t xml:space="preserve">Ensure Participation on LIVE Session: </w:t>
            </w:r>
            <w:r w:rsidRPr="00376A21">
              <w:rPr>
                <w:b/>
                <w:sz w:val="24"/>
                <w:szCs w:val="24"/>
                <w:u w:val="none"/>
              </w:rPr>
              <w:t xml:space="preserve">Identify the space </w:t>
            </w:r>
            <w:r w:rsidRPr="0065740E">
              <w:rPr>
                <w:sz w:val="24"/>
                <w:szCs w:val="24"/>
                <w:u w:val="none"/>
              </w:rPr>
              <w:t>from where the faculty and students can attend the Live Session</w:t>
            </w:r>
            <w:r>
              <w:rPr>
                <w:sz w:val="24"/>
                <w:szCs w:val="24"/>
                <w:u w:val="none"/>
              </w:rPr>
              <w:t xml:space="preserve">  </w:t>
            </w:r>
          </w:p>
          <w:p w14:paraId="77082C36" w14:textId="77777777" w:rsidR="00D4499F" w:rsidRPr="0065740E" w:rsidRDefault="00D4499F" w:rsidP="00156885">
            <w:pPr>
              <w:pStyle w:val="ListParagraph"/>
              <w:numPr>
                <w:ilvl w:val="0"/>
                <w:numId w:val="1"/>
              </w:numPr>
              <w:jc w:val="both"/>
              <w:rPr>
                <w:sz w:val="24"/>
                <w:szCs w:val="24"/>
                <w:u w:val="none"/>
              </w:rPr>
            </w:pPr>
            <w:r w:rsidRPr="0065740E">
              <w:rPr>
                <w:sz w:val="24"/>
                <w:szCs w:val="24"/>
                <w:u w:val="none"/>
              </w:rPr>
              <w:t xml:space="preserve">Clearly </w:t>
            </w:r>
            <w:r w:rsidRPr="00376A21">
              <w:rPr>
                <w:b/>
                <w:sz w:val="24"/>
                <w:szCs w:val="24"/>
                <w:u w:val="none"/>
              </w:rPr>
              <w:t>outline the purpose and goals of the event</w:t>
            </w:r>
            <w:r w:rsidRPr="0065740E">
              <w:rPr>
                <w:sz w:val="24"/>
                <w:szCs w:val="24"/>
                <w:u w:val="none"/>
              </w:rPr>
              <w:t xml:space="preserve"> to the faculty members, staff and students</w:t>
            </w:r>
            <w:r>
              <w:rPr>
                <w:sz w:val="24"/>
                <w:szCs w:val="24"/>
                <w:u w:val="none"/>
              </w:rPr>
              <w:t xml:space="preserve"> for maximum number feedback to be submitted on </w:t>
            </w:r>
            <w:proofErr w:type="spellStart"/>
            <w:r>
              <w:rPr>
                <w:sz w:val="24"/>
                <w:szCs w:val="24"/>
                <w:u w:val="none"/>
              </w:rPr>
              <w:t>mygov</w:t>
            </w:r>
            <w:proofErr w:type="spellEnd"/>
            <w:r>
              <w:rPr>
                <w:sz w:val="24"/>
                <w:szCs w:val="24"/>
                <w:u w:val="none"/>
              </w:rPr>
              <w:t xml:space="preserve">. </w:t>
            </w:r>
          </w:p>
          <w:p w14:paraId="0F950B6E" w14:textId="77777777" w:rsidR="00D4499F" w:rsidRPr="0065740E" w:rsidRDefault="00D4499F" w:rsidP="00156885">
            <w:pPr>
              <w:pStyle w:val="ListParagraph"/>
              <w:numPr>
                <w:ilvl w:val="0"/>
                <w:numId w:val="1"/>
              </w:numPr>
              <w:jc w:val="both"/>
              <w:rPr>
                <w:sz w:val="24"/>
                <w:szCs w:val="24"/>
                <w:u w:val="none"/>
              </w:rPr>
            </w:pPr>
            <w:r w:rsidRPr="00376A21">
              <w:rPr>
                <w:b/>
                <w:sz w:val="24"/>
                <w:szCs w:val="24"/>
                <w:u w:val="none"/>
              </w:rPr>
              <w:t>Appoint a dedicated team</w:t>
            </w:r>
            <w:r w:rsidRPr="0065740E">
              <w:rPr>
                <w:sz w:val="24"/>
                <w:szCs w:val="24"/>
                <w:u w:val="none"/>
              </w:rPr>
              <w:t xml:space="preserve"> to promote, organize, disseminate information, and mobilize the students for this whole event, ensuring the feedback from students on MyGov Portal.</w:t>
            </w:r>
          </w:p>
          <w:p w14:paraId="63E43F85" w14:textId="77777777" w:rsidR="00D4499F" w:rsidRPr="0065740E" w:rsidRDefault="00D4499F" w:rsidP="00156885">
            <w:pPr>
              <w:pStyle w:val="ListParagraph"/>
              <w:ind w:left="360"/>
              <w:rPr>
                <w:sz w:val="24"/>
                <w:szCs w:val="24"/>
                <w:u w:val="none"/>
              </w:rPr>
            </w:pPr>
          </w:p>
        </w:tc>
        <w:tc>
          <w:tcPr>
            <w:tcW w:w="4253" w:type="dxa"/>
          </w:tcPr>
          <w:p w14:paraId="4665B2DF" w14:textId="270D2E72" w:rsidR="00D4499F" w:rsidRPr="000A145D" w:rsidRDefault="000A145D" w:rsidP="000A145D">
            <w:pPr>
              <w:pStyle w:val="ListParagraph"/>
              <w:numPr>
                <w:ilvl w:val="0"/>
                <w:numId w:val="8"/>
              </w:numPr>
              <w:jc w:val="both"/>
              <w:rPr>
                <w:sz w:val="24"/>
                <w:szCs w:val="24"/>
                <w:u w:val="none"/>
              </w:rPr>
            </w:pPr>
            <w:r w:rsidRPr="0065740E">
              <w:rPr>
                <w:b/>
                <w:sz w:val="24"/>
                <w:szCs w:val="24"/>
                <w:u w:val="none"/>
              </w:rPr>
              <w:t>QR</w:t>
            </w:r>
            <w:r>
              <w:rPr>
                <w:b/>
                <w:sz w:val="24"/>
                <w:szCs w:val="24"/>
                <w:u w:val="none"/>
              </w:rPr>
              <w:t xml:space="preserve"> (developed by </w:t>
            </w:r>
            <w:proofErr w:type="spellStart"/>
            <w:r>
              <w:rPr>
                <w:b/>
                <w:sz w:val="24"/>
                <w:szCs w:val="24"/>
                <w:u w:val="none"/>
              </w:rPr>
              <w:t>mygov</w:t>
            </w:r>
            <w:proofErr w:type="spellEnd"/>
            <w:r>
              <w:rPr>
                <w:b/>
                <w:sz w:val="24"/>
                <w:szCs w:val="24"/>
                <w:u w:val="none"/>
              </w:rPr>
              <w:t xml:space="preserve">) </w:t>
            </w:r>
            <w:r w:rsidRPr="000A145D">
              <w:rPr>
                <w:b/>
                <w:sz w:val="24"/>
                <w:szCs w:val="24"/>
                <w:u w:val="none"/>
              </w:rPr>
              <w:t>Code</w:t>
            </w:r>
            <w:r w:rsidR="00D4499F" w:rsidRPr="000A145D">
              <w:rPr>
                <w:b/>
                <w:sz w:val="24"/>
                <w:szCs w:val="24"/>
                <w:u w:val="none"/>
              </w:rPr>
              <w:t xml:space="preserve"> may be given prominence through websites </w:t>
            </w:r>
            <w:r w:rsidR="00D4499F" w:rsidRPr="000A145D">
              <w:rPr>
                <w:sz w:val="24"/>
                <w:szCs w:val="24"/>
                <w:u w:val="none"/>
              </w:rPr>
              <w:t xml:space="preserve">and social media by Universities/ Institutes. </w:t>
            </w:r>
            <w:r>
              <w:rPr>
                <w:sz w:val="24"/>
                <w:szCs w:val="24"/>
                <w:u w:val="none"/>
              </w:rPr>
              <w:t xml:space="preserve">It will give direct access to access to </w:t>
            </w:r>
            <w:proofErr w:type="spellStart"/>
            <w:r>
              <w:rPr>
                <w:sz w:val="24"/>
                <w:szCs w:val="24"/>
                <w:u w:val="none"/>
              </w:rPr>
              <w:t>Vikshit</w:t>
            </w:r>
            <w:proofErr w:type="spellEnd"/>
            <w:r>
              <w:rPr>
                <w:sz w:val="24"/>
                <w:szCs w:val="24"/>
                <w:u w:val="none"/>
              </w:rPr>
              <w:t xml:space="preserve"> Bharat Portal.</w:t>
            </w:r>
          </w:p>
          <w:p w14:paraId="468C01E2" w14:textId="77777777" w:rsidR="00D4499F" w:rsidRPr="0065740E" w:rsidRDefault="00D4499F" w:rsidP="00D4499F">
            <w:pPr>
              <w:pStyle w:val="ListParagraph"/>
              <w:numPr>
                <w:ilvl w:val="0"/>
                <w:numId w:val="8"/>
              </w:numPr>
              <w:jc w:val="both"/>
              <w:rPr>
                <w:sz w:val="24"/>
                <w:szCs w:val="24"/>
                <w:u w:val="none"/>
              </w:rPr>
            </w:pPr>
            <w:r w:rsidRPr="0065740E">
              <w:rPr>
                <w:sz w:val="24"/>
                <w:szCs w:val="24"/>
                <w:u w:val="none"/>
              </w:rPr>
              <w:t>WhatsApp groups formed especially broadcast groups for media may be utilized for the dissemination of QR Code.</w:t>
            </w:r>
          </w:p>
          <w:p w14:paraId="04311206" w14:textId="77777777" w:rsidR="00D4499F" w:rsidRDefault="00D4499F" w:rsidP="00D4499F">
            <w:pPr>
              <w:pStyle w:val="ListParagraph"/>
              <w:numPr>
                <w:ilvl w:val="0"/>
                <w:numId w:val="8"/>
              </w:numPr>
              <w:jc w:val="both"/>
              <w:rPr>
                <w:sz w:val="24"/>
                <w:szCs w:val="24"/>
                <w:u w:val="none"/>
              </w:rPr>
            </w:pPr>
            <w:r w:rsidRPr="0065740E">
              <w:rPr>
                <w:sz w:val="24"/>
                <w:szCs w:val="24"/>
                <w:u w:val="none"/>
              </w:rPr>
              <w:t xml:space="preserve">A </w:t>
            </w:r>
            <w:r w:rsidRPr="00376A21">
              <w:rPr>
                <w:b/>
                <w:sz w:val="24"/>
                <w:szCs w:val="24"/>
                <w:u w:val="none"/>
              </w:rPr>
              <w:t>Social Media Campaign by universities and colleges</w:t>
            </w:r>
            <w:r w:rsidRPr="0065740E">
              <w:rPr>
                <w:sz w:val="24"/>
                <w:szCs w:val="24"/>
                <w:u w:val="none"/>
              </w:rPr>
              <w:t xml:space="preserve"> may be initiated to encourage students to share their ideas on the vision of </w:t>
            </w:r>
            <w:proofErr w:type="spellStart"/>
            <w:r w:rsidRPr="0065740E">
              <w:rPr>
                <w:sz w:val="24"/>
                <w:szCs w:val="24"/>
                <w:u w:val="none"/>
              </w:rPr>
              <w:t>Viksit</w:t>
            </w:r>
            <w:proofErr w:type="spellEnd"/>
            <w:r w:rsidRPr="0065740E">
              <w:rPr>
                <w:sz w:val="24"/>
                <w:szCs w:val="24"/>
                <w:u w:val="none"/>
              </w:rPr>
              <w:t xml:space="preserve"> Bharat.</w:t>
            </w:r>
          </w:p>
          <w:p w14:paraId="698D1844" w14:textId="77777777" w:rsidR="00D4499F" w:rsidRPr="001A411C" w:rsidRDefault="00D4499F" w:rsidP="00D4499F">
            <w:pPr>
              <w:pStyle w:val="ListParagraph"/>
              <w:numPr>
                <w:ilvl w:val="0"/>
                <w:numId w:val="8"/>
              </w:numPr>
              <w:jc w:val="both"/>
              <w:rPr>
                <w:sz w:val="24"/>
                <w:szCs w:val="24"/>
                <w:u w:val="none"/>
              </w:rPr>
            </w:pPr>
            <w:r w:rsidRPr="0065740E">
              <w:rPr>
                <w:sz w:val="24"/>
                <w:szCs w:val="24"/>
                <w:u w:val="none"/>
              </w:rPr>
              <w:t xml:space="preserve">The </w:t>
            </w:r>
            <w:r w:rsidRPr="00376A21">
              <w:rPr>
                <w:b/>
                <w:sz w:val="24"/>
                <w:szCs w:val="24"/>
                <w:u w:val="none"/>
              </w:rPr>
              <w:t>#Ideas4ViksitBharat hashtag may be used across all social media</w:t>
            </w:r>
            <w:r w:rsidRPr="0065740E">
              <w:rPr>
                <w:sz w:val="24"/>
                <w:szCs w:val="24"/>
                <w:u w:val="none"/>
              </w:rPr>
              <w:t xml:space="preserve"> platforms in order to make it trend and encourage students.</w:t>
            </w:r>
          </w:p>
          <w:p w14:paraId="64E8C95C" w14:textId="77777777" w:rsidR="00D4499F" w:rsidRPr="001A411C" w:rsidRDefault="00D4499F" w:rsidP="00D4499F">
            <w:pPr>
              <w:pStyle w:val="ListParagraph"/>
              <w:numPr>
                <w:ilvl w:val="0"/>
                <w:numId w:val="8"/>
              </w:numPr>
              <w:spacing w:before="60" w:after="0"/>
              <w:jc w:val="both"/>
              <w:textAlignment w:val="baseline"/>
              <w:rPr>
                <w:rFonts w:cstheme="minorBidi"/>
              </w:rPr>
            </w:pPr>
            <w:r w:rsidRPr="0065740E">
              <w:rPr>
                <w:sz w:val="24"/>
                <w:szCs w:val="24"/>
                <w:u w:val="none"/>
              </w:rPr>
              <w:t xml:space="preserve">Information during Lecture: </w:t>
            </w:r>
            <w:r w:rsidRPr="001A411C">
              <w:rPr>
                <w:b/>
                <w:sz w:val="24"/>
                <w:szCs w:val="24"/>
                <w:u w:val="none"/>
              </w:rPr>
              <w:t>Dedicated 10 minutes at start of day in college.</w:t>
            </w:r>
          </w:p>
          <w:p w14:paraId="5181B466" w14:textId="77777777" w:rsidR="00D4499F" w:rsidRPr="005F5799" w:rsidRDefault="00D4499F" w:rsidP="00D4499F">
            <w:pPr>
              <w:pStyle w:val="ListParagraph"/>
              <w:numPr>
                <w:ilvl w:val="0"/>
                <w:numId w:val="8"/>
              </w:numPr>
              <w:spacing w:before="60" w:after="0"/>
              <w:jc w:val="both"/>
              <w:textAlignment w:val="baseline"/>
              <w:rPr>
                <w:rFonts w:cstheme="minorBidi"/>
                <w:u w:val="none"/>
              </w:rPr>
            </w:pPr>
            <w:r w:rsidRPr="005F5799">
              <w:rPr>
                <w:rFonts w:cstheme="minorBidi"/>
                <w:b/>
                <w:u w:val="none"/>
              </w:rPr>
              <w:t>Dedicated Room for Feedback Collection</w:t>
            </w:r>
            <w:r w:rsidRPr="005F5799">
              <w:rPr>
                <w:rFonts w:cstheme="minorBidi"/>
                <w:u w:val="none"/>
              </w:rPr>
              <w:t xml:space="preserve">: Designate existing IT Labs/ Library as a </w:t>
            </w:r>
            <w:proofErr w:type="spellStart"/>
            <w:r w:rsidRPr="005F5799">
              <w:rPr>
                <w:rFonts w:cstheme="minorBidi"/>
                <w:u w:val="none"/>
              </w:rPr>
              <w:t>Viksit</w:t>
            </w:r>
            <w:proofErr w:type="spellEnd"/>
            <w:r w:rsidRPr="005F5799">
              <w:rPr>
                <w:rFonts w:cstheme="minorBidi"/>
                <w:u w:val="none"/>
              </w:rPr>
              <w:t xml:space="preserve"> Bharat Ideation Center to facilitate the students for submitting the feedback form for the period of 11 December 2023 to 25 December 2023</w:t>
            </w:r>
          </w:p>
          <w:p w14:paraId="77F28F0F" w14:textId="77777777" w:rsidR="00D4499F" w:rsidRPr="0065740E" w:rsidRDefault="00D4499F" w:rsidP="00D4499F">
            <w:pPr>
              <w:pStyle w:val="NormalWeb"/>
              <w:numPr>
                <w:ilvl w:val="0"/>
                <w:numId w:val="8"/>
              </w:numPr>
              <w:spacing w:before="0" w:beforeAutospacing="0" w:after="0" w:afterAutospacing="0" w:line="276" w:lineRule="auto"/>
              <w:jc w:val="both"/>
              <w:textAlignment w:val="baseline"/>
              <w:rPr>
                <w:rFonts w:asciiTheme="minorHAnsi" w:eastAsiaTheme="minorEastAsia" w:hAnsiTheme="minorHAnsi" w:cstheme="minorBidi"/>
                <w:lang w:val="en-US" w:eastAsia="en-US" w:bidi="hi-IN"/>
              </w:rPr>
            </w:pPr>
            <w:r w:rsidRPr="00376A21">
              <w:rPr>
                <w:rFonts w:asciiTheme="minorHAnsi" w:eastAsiaTheme="minorEastAsia" w:hAnsiTheme="minorHAnsi" w:cstheme="minorBidi"/>
                <w:b/>
                <w:lang w:val="en-US" w:eastAsia="en-US" w:bidi="hi-IN"/>
              </w:rPr>
              <w:t>Dedicated Timing:</w:t>
            </w:r>
            <w:r w:rsidRPr="0065740E">
              <w:rPr>
                <w:rFonts w:asciiTheme="minorHAnsi" w:eastAsiaTheme="minorEastAsia" w:hAnsiTheme="minorHAnsi" w:cstheme="minorBidi"/>
                <w:lang w:val="en-US" w:eastAsia="en-US" w:bidi="hi-IN"/>
              </w:rPr>
              <w:t xml:space="preserve"> Allot dedicated time of the day for the next 2 weeks to allow students to fill the form</w:t>
            </w:r>
          </w:p>
          <w:p w14:paraId="2F6722C5" w14:textId="77777777" w:rsidR="00D4499F" w:rsidRPr="0065740E" w:rsidRDefault="00D4499F" w:rsidP="00D4499F">
            <w:pPr>
              <w:pStyle w:val="NormalWeb"/>
              <w:numPr>
                <w:ilvl w:val="0"/>
                <w:numId w:val="8"/>
              </w:numPr>
              <w:spacing w:before="0" w:beforeAutospacing="0" w:after="0" w:afterAutospacing="0" w:line="276" w:lineRule="auto"/>
              <w:jc w:val="both"/>
              <w:textAlignment w:val="baseline"/>
              <w:rPr>
                <w:rFonts w:asciiTheme="minorHAnsi" w:eastAsiaTheme="minorEastAsia" w:hAnsiTheme="minorHAnsi" w:cstheme="minorBidi"/>
                <w:lang w:val="en-US" w:eastAsia="en-US" w:bidi="hi-IN"/>
              </w:rPr>
            </w:pPr>
            <w:r w:rsidRPr="0065740E">
              <w:rPr>
                <w:rFonts w:asciiTheme="minorHAnsi" w:eastAsiaTheme="minorEastAsia" w:hAnsiTheme="minorHAnsi" w:cstheme="minorBidi"/>
                <w:lang w:val="en-US" w:eastAsia="en-US" w:bidi="hi-IN"/>
              </w:rPr>
              <w:t xml:space="preserve">SOP for Feedback Submission: </w:t>
            </w:r>
            <w:r w:rsidRPr="00376A21">
              <w:rPr>
                <w:rFonts w:asciiTheme="minorHAnsi" w:eastAsiaTheme="minorEastAsia" w:hAnsiTheme="minorHAnsi" w:cstheme="minorBidi"/>
                <w:b/>
                <w:lang w:val="en-US" w:eastAsia="en-US" w:bidi="hi-IN"/>
              </w:rPr>
              <w:t>Paste the step-by-step approach on the classroom/ IT labs/ library/ notice board walls for the ease of student</w:t>
            </w:r>
            <w:r w:rsidRPr="0065740E">
              <w:rPr>
                <w:rFonts w:asciiTheme="minorHAnsi" w:eastAsiaTheme="minorEastAsia" w:hAnsiTheme="minorHAnsi" w:cstheme="minorBidi"/>
                <w:lang w:val="en-US" w:eastAsia="en-US" w:bidi="hi-IN"/>
              </w:rPr>
              <w:t>s</w:t>
            </w:r>
          </w:p>
          <w:p w14:paraId="22AD9DD5" w14:textId="77777777" w:rsidR="00D4499F" w:rsidRPr="0065740E" w:rsidRDefault="00D4499F" w:rsidP="00156885">
            <w:pPr>
              <w:pStyle w:val="NormalWeb"/>
              <w:spacing w:before="0" w:beforeAutospacing="0" w:after="0" w:afterAutospacing="0" w:line="276" w:lineRule="auto"/>
              <w:jc w:val="both"/>
              <w:textAlignment w:val="baseline"/>
              <w:rPr>
                <w:rFonts w:asciiTheme="minorHAnsi" w:eastAsiaTheme="minorEastAsia" w:hAnsiTheme="minorHAnsi" w:cstheme="minorBidi"/>
                <w:lang w:val="en-US" w:eastAsia="en-US" w:bidi="hi-IN"/>
              </w:rPr>
            </w:pPr>
          </w:p>
          <w:p w14:paraId="798CCC0B" w14:textId="77777777" w:rsidR="00D4499F" w:rsidRPr="0065740E" w:rsidRDefault="00D4499F" w:rsidP="00D4499F">
            <w:pPr>
              <w:pStyle w:val="ListParagraph"/>
              <w:numPr>
                <w:ilvl w:val="0"/>
                <w:numId w:val="8"/>
              </w:numPr>
              <w:jc w:val="both"/>
              <w:rPr>
                <w:rFonts w:cstheme="minorBidi"/>
                <w:sz w:val="24"/>
                <w:szCs w:val="24"/>
                <w:u w:val="none"/>
              </w:rPr>
            </w:pPr>
            <w:r w:rsidRPr="0065740E">
              <w:rPr>
                <w:sz w:val="24"/>
                <w:szCs w:val="24"/>
                <w:u w:val="none"/>
              </w:rPr>
              <w:t xml:space="preserve">Universities and Colleges </w:t>
            </w:r>
            <w:r w:rsidRPr="00376A21">
              <w:rPr>
                <w:b/>
                <w:sz w:val="24"/>
                <w:szCs w:val="24"/>
                <w:u w:val="none"/>
              </w:rPr>
              <w:t xml:space="preserve">to organize </w:t>
            </w:r>
            <w:proofErr w:type="spellStart"/>
            <w:r w:rsidRPr="00376A21">
              <w:rPr>
                <w:b/>
                <w:sz w:val="24"/>
                <w:szCs w:val="24"/>
                <w:u w:val="none"/>
              </w:rPr>
              <w:t>Viksit</w:t>
            </w:r>
            <w:proofErr w:type="spellEnd"/>
            <w:r w:rsidRPr="00376A21">
              <w:rPr>
                <w:b/>
                <w:sz w:val="24"/>
                <w:szCs w:val="24"/>
                <w:u w:val="none"/>
              </w:rPr>
              <w:t xml:space="preserve"> Bharat Utsav </w:t>
            </w:r>
            <w:r w:rsidRPr="0065740E">
              <w:rPr>
                <w:sz w:val="24"/>
                <w:szCs w:val="24"/>
                <w:u w:val="none"/>
              </w:rPr>
              <w:t xml:space="preserve">by involving </w:t>
            </w:r>
            <w:r w:rsidRPr="0065740E">
              <w:rPr>
                <w:sz w:val="24"/>
                <w:szCs w:val="24"/>
                <w:u w:val="none"/>
              </w:rPr>
              <w:lastRenderedPageBreak/>
              <w:t xml:space="preserve">students in discussions and debates. </w:t>
            </w:r>
          </w:p>
          <w:p w14:paraId="297CAFC5" w14:textId="77777777" w:rsidR="00D4499F" w:rsidRDefault="00D4499F" w:rsidP="00D4499F">
            <w:pPr>
              <w:pStyle w:val="ListParagraph"/>
              <w:numPr>
                <w:ilvl w:val="0"/>
                <w:numId w:val="8"/>
              </w:numPr>
              <w:jc w:val="both"/>
              <w:rPr>
                <w:sz w:val="24"/>
                <w:szCs w:val="24"/>
                <w:u w:val="none"/>
              </w:rPr>
            </w:pPr>
            <w:r w:rsidRPr="00376A21">
              <w:rPr>
                <w:b/>
                <w:sz w:val="24"/>
                <w:szCs w:val="24"/>
                <w:u w:val="none"/>
              </w:rPr>
              <w:t>Common Banner</w:t>
            </w:r>
            <w:r w:rsidRPr="0065740E">
              <w:rPr>
                <w:sz w:val="24"/>
                <w:szCs w:val="24"/>
                <w:u w:val="none"/>
              </w:rPr>
              <w:t xml:space="preserve"> needs to be placed as backdrop in all the related events organized everywhere. The #Ideas4ViksitBharat hashtag may be used across all social media platforms in order to make it trend and encourage students.</w:t>
            </w:r>
          </w:p>
          <w:p w14:paraId="2F6FD017" w14:textId="12B2B822" w:rsidR="00D4499F" w:rsidRPr="0065740E" w:rsidRDefault="000A145D" w:rsidP="00D4499F">
            <w:pPr>
              <w:pStyle w:val="ListParagraph"/>
              <w:numPr>
                <w:ilvl w:val="0"/>
                <w:numId w:val="8"/>
              </w:numPr>
              <w:jc w:val="both"/>
              <w:rPr>
                <w:sz w:val="24"/>
                <w:szCs w:val="24"/>
                <w:u w:val="none"/>
              </w:rPr>
            </w:pPr>
            <w:r>
              <w:rPr>
                <w:sz w:val="24"/>
                <w:szCs w:val="24"/>
                <w:u w:val="none"/>
              </w:rPr>
              <w:t xml:space="preserve">At least </w:t>
            </w:r>
            <w:r w:rsidRPr="0065740E">
              <w:rPr>
                <w:sz w:val="24"/>
                <w:szCs w:val="24"/>
                <w:u w:val="none"/>
              </w:rPr>
              <w:t>3</w:t>
            </w:r>
            <w:r w:rsidR="00D4499F" w:rsidRPr="0065740E">
              <w:rPr>
                <w:sz w:val="24"/>
                <w:szCs w:val="24"/>
                <w:u w:val="none"/>
              </w:rPr>
              <w:t xml:space="preserve">-5 posts on every social media handle of theirs should be released per day with #Ideas4ViksitBharat. </w:t>
            </w:r>
          </w:p>
          <w:p w14:paraId="6F8ECCAF" w14:textId="77777777" w:rsidR="00D4499F" w:rsidRPr="0065740E" w:rsidRDefault="00D4499F" w:rsidP="00D4499F">
            <w:pPr>
              <w:pStyle w:val="ListParagraph"/>
              <w:numPr>
                <w:ilvl w:val="0"/>
                <w:numId w:val="8"/>
              </w:numPr>
              <w:jc w:val="both"/>
              <w:rPr>
                <w:sz w:val="24"/>
                <w:szCs w:val="24"/>
                <w:u w:val="none"/>
              </w:rPr>
            </w:pPr>
            <w:r w:rsidRPr="00376A21">
              <w:rPr>
                <w:b/>
                <w:sz w:val="24"/>
                <w:szCs w:val="24"/>
                <w:u w:val="none"/>
              </w:rPr>
              <w:t>Community Radio of Universities and Colleges</w:t>
            </w:r>
            <w:r w:rsidRPr="0065740E">
              <w:rPr>
                <w:sz w:val="24"/>
                <w:szCs w:val="24"/>
                <w:u w:val="none"/>
              </w:rPr>
              <w:t xml:space="preserve"> (if existing) may hold discussion on the Vision of </w:t>
            </w:r>
            <w:proofErr w:type="spellStart"/>
            <w:r w:rsidRPr="0065740E">
              <w:rPr>
                <w:sz w:val="24"/>
                <w:szCs w:val="24"/>
                <w:u w:val="none"/>
              </w:rPr>
              <w:t>Viksit</w:t>
            </w:r>
            <w:proofErr w:type="spellEnd"/>
            <w:r w:rsidRPr="0065740E">
              <w:rPr>
                <w:sz w:val="24"/>
                <w:szCs w:val="24"/>
                <w:u w:val="none"/>
              </w:rPr>
              <w:t xml:space="preserve"> Bharat with students and faculties including an outside expert. Students may be encouraged to participate in such discussions.</w:t>
            </w:r>
          </w:p>
          <w:p w14:paraId="544F369B" w14:textId="77777777" w:rsidR="00D4499F" w:rsidRPr="0065740E" w:rsidRDefault="00D4499F" w:rsidP="00D4499F">
            <w:pPr>
              <w:pStyle w:val="ListParagraph"/>
              <w:numPr>
                <w:ilvl w:val="0"/>
                <w:numId w:val="8"/>
              </w:numPr>
              <w:jc w:val="both"/>
              <w:rPr>
                <w:sz w:val="24"/>
                <w:szCs w:val="24"/>
                <w:u w:val="none"/>
              </w:rPr>
            </w:pPr>
            <w:r w:rsidRPr="00376A21">
              <w:rPr>
                <w:b/>
                <w:sz w:val="24"/>
                <w:szCs w:val="24"/>
                <w:u w:val="none"/>
              </w:rPr>
              <w:t xml:space="preserve">Engaging youth through NCC/NSS and Nehru </w:t>
            </w:r>
            <w:proofErr w:type="spellStart"/>
            <w:r w:rsidRPr="00376A21">
              <w:rPr>
                <w:b/>
                <w:sz w:val="24"/>
                <w:szCs w:val="24"/>
                <w:u w:val="none"/>
              </w:rPr>
              <w:t>Yuva</w:t>
            </w:r>
            <w:proofErr w:type="spellEnd"/>
            <w:r w:rsidRPr="00376A21">
              <w:rPr>
                <w:b/>
                <w:sz w:val="24"/>
                <w:szCs w:val="24"/>
                <w:u w:val="none"/>
              </w:rPr>
              <w:t xml:space="preserve"> Kendra </w:t>
            </w:r>
            <w:proofErr w:type="spellStart"/>
            <w:r w:rsidRPr="00376A21">
              <w:rPr>
                <w:b/>
                <w:sz w:val="24"/>
                <w:szCs w:val="24"/>
                <w:u w:val="none"/>
              </w:rPr>
              <w:t>Sangathan</w:t>
            </w:r>
            <w:proofErr w:type="spellEnd"/>
            <w:r w:rsidRPr="0065740E">
              <w:rPr>
                <w:sz w:val="24"/>
                <w:szCs w:val="24"/>
                <w:u w:val="none"/>
              </w:rPr>
              <w:t>.</w:t>
            </w:r>
          </w:p>
          <w:p w14:paraId="7DEEBAD6" w14:textId="1EF0016F" w:rsidR="00D4499F" w:rsidRPr="0065740E" w:rsidRDefault="00D4499F" w:rsidP="00D4499F">
            <w:pPr>
              <w:pStyle w:val="ListParagraph"/>
              <w:numPr>
                <w:ilvl w:val="0"/>
                <w:numId w:val="8"/>
              </w:numPr>
              <w:jc w:val="both"/>
              <w:rPr>
                <w:sz w:val="24"/>
                <w:szCs w:val="24"/>
                <w:u w:val="none"/>
              </w:rPr>
            </w:pPr>
            <w:r w:rsidRPr="00376A21">
              <w:rPr>
                <w:b/>
                <w:sz w:val="24"/>
                <w:szCs w:val="24"/>
                <w:u w:val="none"/>
              </w:rPr>
              <w:t>NCC cadets, NSS volunteers and youth</w:t>
            </w:r>
            <w:r w:rsidR="000A145D">
              <w:rPr>
                <w:b/>
                <w:sz w:val="24"/>
                <w:szCs w:val="24"/>
                <w:u w:val="none"/>
              </w:rPr>
              <w:t>s</w:t>
            </w:r>
            <w:r w:rsidRPr="0065740E">
              <w:rPr>
                <w:sz w:val="24"/>
                <w:szCs w:val="24"/>
                <w:u w:val="none"/>
              </w:rPr>
              <w:t xml:space="preserve"> from other youth organizations to be encouraged for participating in the campaign. </w:t>
            </w:r>
          </w:p>
        </w:tc>
      </w:tr>
    </w:tbl>
    <w:p w14:paraId="694512B0" w14:textId="77777777" w:rsidR="000A145D" w:rsidRDefault="000A145D" w:rsidP="000A145D">
      <w:pPr>
        <w:jc w:val="center"/>
        <w:rPr>
          <w:b/>
          <w:bCs/>
          <w:sz w:val="24"/>
          <w:szCs w:val="24"/>
          <w:highlight w:val="yellow"/>
          <w:u w:val="none"/>
        </w:rPr>
      </w:pPr>
    </w:p>
    <w:p w14:paraId="6214508B" w14:textId="6FCB0957" w:rsidR="000A145D" w:rsidRDefault="000A145D" w:rsidP="000A145D">
      <w:pPr>
        <w:jc w:val="center"/>
        <w:rPr>
          <w:b/>
          <w:bCs/>
          <w:sz w:val="24"/>
          <w:szCs w:val="24"/>
          <w:highlight w:val="yellow"/>
          <w:u w:val="none"/>
        </w:rPr>
      </w:pPr>
    </w:p>
    <w:p w14:paraId="5B323482" w14:textId="30153A44" w:rsidR="000A145D" w:rsidRDefault="000A145D" w:rsidP="000A145D">
      <w:pPr>
        <w:jc w:val="center"/>
        <w:rPr>
          <w:b/>
          <w:bCs/>
          <w:sz w:val="24"/>
          <w:szCs w:val="24"/>
          <w:highlight w:val="yellow"/>
          <w:u w:val="none"/>
        </w:rPr>
      </w:pPr>
    </w:p>
    <w:p w14:paraId="396910C7" w14:textId="0EB5867A" w:rsidR="000A145D" w:rsidRDefault="000A145D" w:rsidP="000A145D">
      <w:pPr>
        <w:jc w:val="center"/>
        <w:rPr>
          <w:b/>
          <w:bCs/>
          <w:sz w:val="24"/>
          <w:szCs w:val="24"/>
          <w:highlight w:val="yellow"/>
          <w:u w:val="none"/>
        </w:rPr>
      </w:pPr>
    </w:p>
    <w:p w14:paraId="64F4A42D" w14:textId="184B327C" w:rsidR="000A145D" w:rsidRDefault="000A145D" w:rsidP="000A145D">
      <w:pPr>
        <w:jc w:val="center"/>
        <w:rPr>
          <w:b/>
          <w:bCs/>
          <w:sz w:val="24"/>
          <w:szCs w:val="24"/>
          <w:highlight w:val="yellow"/>
          <w:u w:val="none"/>
        </w:rPr>
      </w:pPr>
    </w:p>
    <w:p w14:paraId="17DC7440" w14:textId="7F646D60" w:rsidR="000A145D" w:rsidRDefault="000A145D" w:rsidP="000A145D">
      <w:pPr>
        <w:jc w:val="center"/>
        <w:rPr>
          <w:b/>
          <w:bCs/>
          <w:sz w:val="24"/>
          <w:szCs w:val="24"/>
          <w:highlight w:val="yellow"/>
          <w:u w:val="none"/>
        </w:rPr>
      </w:pPr>
    </w:p>
    <w:p w14:paraId="4AC4E992" w14:textId="7F415CE1" w:rsidR="000A145D" w:rsidRDefault="000A145D" w:rsidP="000A145D">
      <w:pPr>
        <w:jc w:val="center"/>
        <w:rPr>
          <w:b/>
          <w:bCs/>
          <w:sz w:val="24"/>
          <w:szCs w:val="24"/>
          <w:highlight w:val="yellow"/>
          <w:u w:val="none"/>
        </w:rPr>
      </w:pPr>
    </w:p>
    <w:p w14:paraId="09951196" w14:textId="36D0660F" w:rsidR="000A145D" w:rsidRDefault="000A145D" w:rsidP="000A145D">
      <w:pPr>
        <w:jc w:val="center"/>
        <w:rPr>
          <w:b/>
          <w:bCs/>
          <w:sz w:val="24"/>
          <w:szCs w:val="24"/>
          <w:highlight w:val="yellow"/>
          <w:u w:val="none"/>
        </w:rPr>
      </w:pPr>
    </w:p>
    <w:p w14:paraId="73E81A9F" w14:textId="2A52496A" w:rsidR="000A145D" w:rsidRDefault="000A145D" w:rsidP="000A145D">
      <w:pPr>
        <w:jc w:val="center"/>
        <w:rPr>
          <w:b/>
          <w:bCs/>
          <w:sz w:val="24"/>
          <w:szCs w:val="24"/>
          <w:highlight w:val="yellow"/>
          <w:u w:val="none"/>
        </w:rPr>
      </w:pPr>
    </w:p>
    <w:p w14:paraId="31D72088" w14:textId="2507BDA7" w:rsidR="000A145D" w:rsidRDefault="000A145D" w:rsidP="000A145D">
      <w:pPr>
        <w:jc w:val="center"/>
        <w:rPr>
          <w:b/>
          <w:bCs/>
          <w:sz w:val="24"/>
          <w:szCs w:val="24"/>
          <w:highlight w:val="yellow"/>
          <w:u w:val="none"/>
        </w:rPr>
      </w:pPr>
    </w:p>
    <w:p w14:paraId="350364A5" w14:textId="77777777" w:rsidR="000A145D" w:rsidRDefault="000A145D" w:rsidP="000A145D">
      <w:pPr>
        <w:jc w:val="center"/>
        <w:rPr>
          <w:b/>
          <w:bCs/>
          <w:sz w:val="24"/>
          <w:szCs w:val="24"/>
          <w:highlight w:val="yellow"/>
          <w:u w:val="none"/>
        </w:rPr>
      </w:pPr>
    </w:p>
    <w:p w14:paraId="1EC1118D" w14:textId="77777777" w:rsidR="000A145D" w:rsidRDefault="000A145D" w:rsidP="000A145D">
      <w:pPr>
        <w:jc w:val="center"/>
        <w:rPr>
          <w:b/>
          <w:bCs/>
          <w:sz w:val="24"/>
          <w:szCs w:val="24"/>
          <w:highlight w:val="yellow"/>
          <w:u w:val="none"/>
        </w:rPr>
      </w:pPr>
    </w:p>
    <w:p w14:paraId="5A936346" w14:textId="19EADC5B" w:rsidR="000A145D" w:rsidRPr="0065740E" w:rsidRDefault="000A145D" w:rsidP="000A145D">
      <w:pPr>
        <w:jc w:val="center"/>
        <w:rPr>
          <w:b/>
          <w:bCs/>
          <w:sz w:val="24"/>
          <w:szCs w:val="24"/>
          <w:u w:val="none"/>
        </w:rPr>
      </w:pPr>
      <w:proofErr w:type="spellStart"/>
      <w:r w:rsidRPr="007B6080">
        <w:rPr>
          <w:b/>
          <w:bCs/>
          <w:sz w:val="24"/>
          <w:szCs w:val="24"/>
          <w:highlight w:val="yellow"/>
          <w:u w:val="none"/>
        </w:rPr>
        <w:t>SoP</w:t>
      </w:r>
      <w:proofErr w:type="spellEnd"/>
      <w:r w:rsidRPr="007B6080">
        <w:rPr>
          <w:b/>
          <w:bCs/>
          <w:sz w:val="24"/>
          <w:szCs w:val="24"/>
          <w:highlight w:val="yellow"/>
          <w:u w:val="none"/>
        </w:rPr>
        <w:t xml:space="preserve"> for </w:t>
      </w:r>
      <w:r>
        <w:rPr>
          <w:b/>
          <w:bCs/>
          <w:sz w:val="24"/>
          <w:szCs w:val="24"/>
          <w:highlight w:val="yellow"/>
          <w:u w:val="none"/>
        </w:rPr>
        <w:t>Students</w:t>
      </w:r>
      <w:r w:rsidRPr="007B6080">
        <w:rPr>
          <w:b/>
          <w:bCs/>
          <w:sz w:val="24"/>
          <w:szCs w:val="24"/>
          <w:highlight w:val="yellow"/>
          <w:u w:val="none"/>
        </w:rPr>
        <w:t xml:space="preserve"> for #Ideas4ViksitBharat</w:t>
      </w:r>
    </w:p>
    <w:p w14:paraId="367EE564" w14:textId="77777777" w:rsidR="000A145D" w:rsidRDefault="000A145D">
      <w:pPr>
        <w:spacing w:after="160" w:line="259" w:lineRule="auto"/>
        <w:rPr>
          <w:b/>
          <w:bCs/>
          <w:color w:val="C00000"/>
          <w:sz w:val="24"/>
          <w:szCs w:val="24"/>
        </w:rPr>
      </w:pPr>
    </w:p>
    <w:tbl>
      <w:tblPr>
        <w:tblStyle w:val="TableGrid"/>
        <w:tblW w:w="9351" w:type="dxa"/>
        <w:tblLook w:val="04A0" w:firstRow="1" w:lastRow="0" w:firstColumn="1" w:lastColumn="0" w:noHBand="0" w:noVBand="1"/>
      </w:tblPr>
      <w:tblGrid>
        <w:gridCol w:w="1599"/>
        <w:gridCol w:w="3558"/>
        <w:gridCol w:w="4194"/>
      </w:tblGrid>
      <w:tr w:rsidR="000A145D" w:rsidRPr="0065740E" w14:paraId="22F9AC24" w14:textId="77777777" w:rsidTr="00360BED">
        <w:tc>
          <w:tcPr>
            <w:tcW w:w="1599" w:type="dxa"/>
          </w:tcPr>
          <w:p w14:paraId="3CACEEDD" w14:textId="77777777" w:rsidR="000A145D" w:rsidRPr="0065740E" w:rsidRDefault="000A145D" w:rsidP="00360BED">
            <w:pPr>
              <w:jc w:val="center"/>
              <w:rPr>
                <w:b/>
                <w:sz w:val="24"/>
                <w:szCs w:val="24"/>
                <w:u w:val="none"/>
              </w:rPr>
            </w:pPr>
            <w:r w:rsidRPr="0065740E">
              <w:rPr>
                <w:b/>
                <w:sz w:val="24"/>
                <w:szCs w:val="24"/>
                <w:u w:val="none"/>
              </w:rPr>
              <w:t>Entity</w:t>
            </w:r>
          </w:p>
        </w:tc>
        <w:tc>
          <w:tcPr>
            <w:tcW w:w="3558" w:type="dxa"/>
          </w:tcPr>
          <w:p w14:paraId="51546F66" w14:textId="2B8248FF" w:rsidR="000A145D" w:rsidRPr="0065740E" w:rsidRDefault="000A145D" w:rsidP="00360BED">
            <w:pPr>
              <w:jc w:val="center"/>
              <w:rPr>
                <w:b/>
                <w:sz w:val="24"/>
                <w:szCs w:val="24"/>
                <w:u w:val="none"/>
              </w:rPr>
            </w:pPr>
            <w:r w:rsidRPr="0065740E">
              <w:rPr>
                <w:b/>
                <w:sz w:val="24"/>
                <w:szCs w:val="24"/>
                <w:u w:val="none"/>
              </w:rPr>
              <w:t>Pre-Event</w:t>
            </w:r>
            <w:r w:rsidRPr="0065740E">
              <w:rPr>
                <w:b/>
                <w:sz w:val="24"/>
                <w:szCs w:val="24"/>
                <w:u w:val="none"/>
              </w:rPr>
              <w:t xml:space="preserve"> Activities</w:t>
            </w:r>
          </w:p>
        </w:tc>
        <w:tc>
          <w:tcPr>
            <w:tcW w:w="4194" w:type="dxa"/>
          </w:tcPr>
          <w:p w14:paraId="2F42711A" w14:textId="77777777" w:rsidR="000A145D" w:rsidRPr="0065740E" w:rsidRDefault="000A145D" w:rsidP="00360BED">
            <w:pPr>
              <w:jc w:val="center"/>
              <w:rPr>
                <w:b/>
                <w:sz w:val="24"/>
                <w:szCs w:val="24"/>
                <w:u w:val="none"/>
              </w:rPr>
            </w:pPr>
            <w:r w:rsidRPr="0065740E">
              <w:rPr>
                <w:b/>
                <w:sz w:val="24"/>
                <w:szCs w:val="24"/>
                <w:u w:val="none"/>
              </w:rPr>
              <w:t>Post Event Activities</w:t>
            </w:r>
          </w:p>
        </w:tc>
      </w:tr>
      <w:tr w:rsidR="000A145D" w:rsidRPr="0065740E" w14:paraId="72993019" w14:textId="77777777" w:rsidTr="00360BED">
        <w:tc>
          <w:tcPr>
            <w:tcW w:w="1599" w:type="dxa"/>
          </w:tcPr>
          <w:p w14:paraId="5F4DB5AC" w14:textId="77777777" w:rsidR="000A145D" w:rsidRPr="00790C62" w:rsidRDefault="000A145D" w:rsidP="00360BED">
            <w:pPr>
              <w:jc w:val="center"/>
              <w:rPr>
                <w:b/>
                <w:sz w:val="24"/>
                <w:szCs w:val="24"/>
              </w:rPr>
            </w:pPr>
            <w:r w:rsidRPr="00790C62">
              <w:rPr>
                <w:b/>
                <w:sz w:val="24"/>
                <w:szCs w:val="24"/>
              </w:rPr>
              <w:t>Students</w:t>
            </w:r>
          </w:p>
        </w:tc>
        <w:tc>
          <w:tcPr>
            <w:tcW w:w="3558" w:type="dxa"/>
          </w:tcPr>
          <w:p w14:paraId="433F6419" w14:textId="77777777" w:rsidR="000A145D" w:rsidRPr="0065740E" w:rsidRDefault="000A145D" w:rsidP="00360BED">
            <w:pPr>
              <w:rPr>
                <w:sz w:val="24"/>
                <w:szCs w:val="24"/>
              </w:rPr>
            </w:pPr>
          </w:p>
        </w:tc>
        <w:tc>
          <w:tcPr>
            <w:tcW w:w="4194" w:type="dxa"/>
          </w:tcPr>
          <w:p w14:paraId="71EFDA09" w14:textId="77777777" w:rsidR="000A145D" w:rsidRPr="0065740E" w:rsidRDefault="000A145D" w:rsidP="00360BED">
            <w:pPr>
              <w:pStyle w:val="ListParagraph"/>
              <w:numPr>
                <w:ilvl w:val="0"/>
                <w:numId w:val="9"/>
              </w:numPr>
              <w:jc w:val="both"/>
              <w:rPr>
                <w:sz w:val="24"/>
                <w:szCs w:val="24"/>
                <w:u w:val="none"/>
              </w:rPr>
            </w:pPr>
            <w:r w:rsidRPr="0065740E">
              <w:rPr>
                <w:sz w:val="24"/>
                <w:szCs w:val="24"/>
                <w:u w:val="none"/>
              </w:rPr>
              <w:t xml:space="preserve">Students to </w:t>
            </w:r>
            <w:r w:rsidRPr="00376A21">
              <w:rPr>
                <w:b/>
                <w:sz w:val="24"/>
                <w:szCs w:val="24"/>
                <w:u w:val="none"/>
              </w:rPr>
              <w:t>follow the steps</w:t>
            </w:r>
            <w:r w:rsidRPr="0065740E">
              <w:rPr>
                <w:sz w:val="24"/>
                <w:szCs w:val="24"/>
                <w:u w:val="none"/>
              </w:rPr>
              <w:t xml:space="preserve"> while submitting their Feedback on the portal </w:t>
            </w:r>
          </w:p>
          <w:p w14:paraId="198C8C00" w14:textId="5FF3EA0F" w:rsidR="000A145D" w:rsidRPr="0065740E" w:rsidRDefault="000A145D" w:rsidP="00360BED">
            <w:pPr>
              <w:pStyle w:val="ListParagraph"/>
              <w:numPr>
                <w:ilvl w:val="0"/>
                <w:numId w:val="11"/>
              </w:numPr>
              <w:jc w:val="both"/>
              <w:rPr>
                <w:sz w:val="24"/>
                <w:szCs w:val="24"/>
                <w:u w:val="none"/>
              </w:rPr>
            </w:pPr>
            <w:r w:rsidRPr="00376A21">
              <w:rPr>
                <w:b/>
                <w:sz w:val="24"/>
                <w:szCs w:val="24"/>
                <w:u w:val="none"/>
              </w:rPr>
              <w:t>Step – 1:</w:t>
            </w:r>
            <w:r w:rsidRPr="0065740E">
              <w:rPr>
                <w:sz w:val="24"/>
                <w:szCs w:val="24"/>
                <w:u w:val="none"/>
              </w:rPr>
              <w:t xml:space="preserve"> Visit the MyGov Portal (mygov.gov.in) and proceed to the </w:t>
            </w:r>
            <w:proofErr w:type="spellStart"/>
            <w:r w:rsidRPr="0065740E">
              <w:rPr>
                <w:sz w:val="24"/>
                <w:szCs w:val="24"/>
                <w:u w:val="none"/>
              </w:rPr>
              <w:t>Viksit</w:t>
            </w:r>
            <w:proofErr w:type="spellEnd"/>
            <w:r w:rsidRPr="0065740E">
              <w:rPr>
                <w:sz w:val="24"/>
                <w:szCs w:val="24"/>
                <w:u w:val="none"/>
              </w:rPr>
              <w:t xml:space="preserve"> Bharat Consultation section</w:t>
            </w:r>
            <w:r w:rsidR="004F52C8">
              <w:rPr>
                <w:sz w:val="24"/>
                <w:szCs w:val="24"/>
                <w:u w:val="none"/>
              </w:rPr>
              <w:t xml:space="preserve"> or use QR code to reach directly at </w:t>
            </w:r>
            <w:proofErr w:type="spellStart"/>
            <w:r w:rsidR="004F52C8">
              <w:rPr>
                <w:sz w:val="24"/>
                <w:szCs w:val="24"/>
                <w:u w:val="none"/>
              </w:rPr>
              <w:t>Vikshit</w:t>
            </w:r>
            <w:proofErr w:type="spellEnd"/>
            <w:r w:rsidR="004F52C8">
              <w:rPr>
                <w:sz w:val="24"/>
                <w:szCs w:val="24"/>
                <w:u w:val="none"/>
              </w:rPr>
              <w:t xml:space="preserve"> Bharat portal. </w:t>
            </w:r>
          </w:p>
          <w:p w14:paraId="3FE391E0" w14:textId="77777777" w:rsidR="000A145D" w:rsidRPr="0065740E" w:rsidRDefault="000A145D" w:rsidP="00360BED">
            <w:pPr>
              <w:pStyle w:val="ListParagraph"/>
              <w:numPr>
                <w:ilvl w:val="0"/>
                <w:numId w:val="11"/>
              </w:numPr>
              <w:jc w:val="both"/>
              <w:rPr>
                <w:sz w:val="24"/>
                <w:szCs w:val="24"/>
                <w:u w:val="none"/>
              </w:rPr>
            </w:pPr>
            <w:r w:rsidRPr="00376A21">
              <w:rPr>
                <w:b/>
                <w:sz w:val="24"/>
                <w:szCs w:val="24"/>
                <w:u w:val="none"/>
              </w:rPr>
              <w:t>Step – 2:</w:t>
            </w:r>
            <w:r w:rsidRPr="0065740E">
              <w:rPr>
                <w:sz w:val="24"/>
                <w:szCs w:val="24"/>
                <w:u w:val="none"/>
              </w:rPr>
              <w:t xml:space="preserve"> Answer the questions using the dropdown options for the 3 questions.</w:t>
            </w:r>
          </w:p>
          <w:p w14:paraId="186008DB" w14:textId="77777777" w:rsidR="000A145D" w:rsidRPr="0065740E" w:rsidRDefault="000A145D" w:rsidP="00360BED">
            <w:pPr>
              <w:pStyle w:val="ListParagraph"/>
              <w:numPr>
                <w:ilvl w:val="0"/>
                <w:numId w:val="11"/>
              </w:numPr>
              <w:jc w:val="both"/>
              <w:rPr>
                <w:sz w:val="24"/>
                <w:szCs w:val="24"/>
                <w:u w:val="none"/>
              </w:rPr>
            </w:pPr>
            <w:r w:rsidRPr="00376A21">
              <w:rPr>
                <w:b/>
                <w:sz w:val="24"/>
                <w:szCs w:val="24"/>
                <w:u w:val="none"/>
              </w:rPr>
              <w:t>Step – 3:</w:t>
            </w:r>
            <w:r w:rsidRPr="0065740E">
              <w:rPr>
                <w:sz w:val="24"/>
                <w:szCs w:val="24"/>
                <w:u w:val="none"/>
              </w:rPr>
              <w:t xml:space="preserve"> Provide the idea for the </w:t>
            </w:r>
            <w:proofErr w:type="spellStart"/>
            <w:r w:rsidRPr="0065740E">
              <w:rPr>
                <w:sz w:val="24"/>
                <w:szCs w:val="24"/>
                <w:u w:val="none"/>
              </w:rPr>
              <w:t>Viksit</w:t>
            </w:r>
            <w:proofErr w:type="spellEnd"/>
            <w:r w:rsidRPr="0065740E">
              <w:rPr>
                <w:sz w:val="24"/>
                <w:szCs w:val="24"/>
                <w:u w:val="none"/>
              </w:rPr>
              <w:t xml:space="preserve"> Bharat @ 2047 in 3-5 lines and mention about your role/ contribution towards making India as a developed nation.</w:t>
            </w:r>
          </w:p>
          <w:p w14:paraId="3740822A" w14:textId="77777777" w:rsidR="000A145D" w:rsidRPr="0065740E" w:rsidRDefault="000A145D" w:rsidP="00360BED">
            <w:pPr>
              <w:pStyle w:val="ListParagraph"/>
              <w:numPr>
                <w:ilvl w:val="0"/>
                <w:numId w:val="11"/>
              </w:numPr>
              <w:jc w:val="both"/>
              <w:rPr>
                <w:sz w:val="24"/>
                <w:szCs w:val="24"/>
                <w:u w:val="none"/>
              </w:rPr>
            </w:pPr>
            <w:r w:rsidRPr="00376A21">
              <w:rPr>
                <w:b/>
                <w:sz w:val="24"/>
                <w:szCs w:val="24"/>
                <w:u w:val="none"/>
              </w:rPr>
              <w:t>Step – 4:</w:t>
            </w:r>
            <w:r w:rsidRPr="0065740E">
              <w:rPr>
                <w:sz w:val="24"/>
                <w:szCs w:val="24"/>
                <w:u w:val="none"/>
              </w:rPr>
              <w:t xml:space="preserve"> Submit the form along with your email ID at the designated place and download the Certificate of Accomplishment from your email.</w:t>
            </w:r>
          </w:p>
          <w:p w14:paraId="40CE5F79" w14:textId="265325FD" w:rsidR="000A145D" w:rsidRPr="0065740E" w:rsidRDefault="000A145D" w:rsidP="00360BED">
            <w:pPr>
              <w:pStyle w:val="ListParagraph"/>
              <w:numPr>
                <w:ilvl w:val="0"/>
                <w:numId w:val="11"/>
              </w:numPr>
              <w:jc w:val="both"/>
              <w:rPr>
                <w:sz w:val="24"/>
                <w:szCs w:val="24"/>
                <w:u w:val="none"/>
              </w:rPr>
            </w:pPr>
            <w:r w:rsidRPr="00376A21">
              <w:rPr>
                <w:b/>
                <w:sz w:val="24"/>
                <w:szCs w:val="24"/>
                <w:u w:val="none"/>
              </w:rPr>
              <w:t>Step – 5:</w:t>
            </w:r>
            <w:r w:rsidRPr="0065740E">
              <w:rPr>
                <w:sz w:val="24"/>
                <w:szCs w:val="24"/>
                <w:u w:val="none"/>
              </w:rPr>
              <w:t xml:space="preserve"> Share your experience and your thoughts on </w:t>
            </w:r>
            <w:r w:rsidR="005F5799" w:rsidRPr="0065740E">
              <w:rPr>
                <w:sz w:val="24"/>
                <w:szCs w:val="24"/>
                <w:u w:val="none"/>
              </w:rPr>
              <w:t>social media</w:t>
            </w:r>
            <w:r w:rsidRPr="0065740E">
              <w:rPr>
                <w:sz w:val="24"/>
                <w:szCs w:val="24"/>
                <w:u w:val="none"/>
              </w:rPr>
              <w:t xml:space="preserve"> with #Idea4ViksitBharat</w:t>
            </w:r>
          </w:p>
          <w:p w14:paraId="4831731B" w14:textId="77777777" w:rsidR="000A145D" w:rsidRPr="0065740E" w:rsidRDefault="000A145D" w:rsidP="00360BED">
            <w:pPr>
              <w:pStyle w:val="ListParagraph"/>
              <w:numPr>
                <w:ilvl w:val="0"/>
                <w:numId w:val="9"/>
              </w:numPr>
              <w:jc w:val="both"/>
              <w:rPr>
                <w:sz w:val="24"/>
                <w:szCs w:val="24"/>
                <w:u w:val="none"/>
              </w:rPr>
            </w:pPr>
            <w:r w:rsidRPr="0065740E">
              <w:rPr>
                <w:sz w:val="24"/>
                <w:szCs w:val="24"/>
                <w:u w:val="none"/>
              </w:rPr>
              <w:t xml:space="preserve">Students to </w:t>
            </w:r>
            <w:r w:rsidRPr="00376A21">
              <w:rPr>
                <w:b/>
                <w:sz w:val="24"/>
                <w:szCs w:val="24"/>
                <w:u w:val="none"/>
              </w:rPr>
              <w:t>upload the Selfie</w:t>
            </w:r>
            <w:r w:rsidRPr="0065740E">
              <w:rPr>
                <w:sz w:val="24"/>
                <w:szCs w:val="24"/>
                <w:u w:val="none"/>
              </w:rPr>
              <w:t xml:space="preserve"> with the specific background/ </w:t>
            </w:r>
            <w:proofErr w:type="spellStart"/>
            <w:r w:rsidRPr="0065740E">
              <w:rPr>
                <w:sz w:val="24"/>
                <w:szCs w:val="24"/>
                <w:u w:val="none"/>
              </w:rPr>
              <w:t>ViksitBharat</w:t>
            </w:r>
            <w:proofErr w:type="spellEnd"/>
            <w:r w:rsidRPr="0065740E">
              <w:rPr>
                <w:sz w:val="24"/>
                <w:szCs w:val="24"/>
                <w:u w:val="none"/>
              </w:rPr>
              <w:t xml:space="preserve"> @ 2047 banner showing participation in the initiative on their Facebook or Instagram account. </w:t>
            </w:r>
          </w:p>
          <w:p w14:paraId="2C19BDF5" w14:textId="206A614D" w:rsidR="000A145D" w:rsidRPr="0065740E" w:rsidRDefault="000A145D" w:rsidP="00F10A1D">
            <w:pPr>
              <w:pStyle w:val="ListParagraph"/>
              <w:ind w:left="360"/>
              <w:jc w:val="both"/>
              <w:rPr>
                <w:sz w:val="24"/>
                <w:szCs w:val="24"/>
                <w:u w:val="none"/>
              </w:rPr>
            </w:pPr>
          </w:p>
        </w:tc>
      </w:tr>
    </w:tbl>
    <w:p w14:paraId="522D7953" w14:textId="1B44E25E" w:rsidR="00E86D27" w:rsidRPr="000B6F3D" w:rsidRDefault="00E86D27" w:rsidP="000A145D">
      <w:pPr>
        <w:jc w:val="both"/>
        <w:rPr>
          <w:sz w:val="24"/>
          <w:szCs w:val="24"/>
          <w:u w:val="none"/>
        </w:rPr>
      </w:pPr>
    </w:p>
    <w:sectPr w:rsidR="00E86D27" w:rsidRPr="000B6F3D" w:rsidSect="0065740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5B4"/>
    <w:multiLevelType w:val="hybridMultilevel"/>
    <w:tmpl w:val="47644EB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ABD1FC1"/>
    <w:multiLevelType w:val="hybridMultilevel"/>
    <w:tmpl w:val="F1ACF12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61A1AB2"/>
    <w:multiLevelType w:val="hybridMultilevel"/>
    <w:tmpl w:val="9DE842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9D4A40"/>
    <w:multiLevelType w:val="hybridMultilevel"/>
    <w:tmpl w:val="98DCA6F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E6C59A9"/>
    <w:multiLevelType w:val="hybridMultilevel"/>
    <w:tmpl w:val="E8C440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CEC1E96"/>
    <w:multiLevelType w:val="hybridMultilevel"/>
    <w:tmpl w:val="553A0AD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ECE4E3A"/>
    <w:multiLevelType w:val="hybridMultilevel"/>
    <w:tmpl w:val="8A80B4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FFB7323"/>
    <w:multiLevelType w:val="hybridMultilevel"/>
    <w:tmpl w:val="C02E4BB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465203C4"/>
    <w:multiLevelType w:val="hybridMultilevel"/>
    <w:tmpl w:val="ACB2DD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54841D23"/>
    <w:multiLevelType w:val="hybridMultilevel"/>
    <w:tmpl w:val="A254231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56960617"/>
    <w:multiLevelType w:val="hybridMultilevel"/>
    <w:tmpl w:val="BD80787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5E6A59CA"/>
    <w:multiLevelType w:val="hybridMultilevel"/>
    <w:tmpl w:val="2070E6E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E56CF586">
      <w:start w:val="1"/>
      <w:numFmt w:val="bullet"/>
      <w:lvlText w:val=""/>
      <w:lvlJc w:val="left"/>
      <w:pPr>
        <w:ind w:left="1800" w:hanging="360"/>
      </w:pPr>
      <w:rPr>
        <w:rFonts w:ascii="Wingdings" w:hAnsi="Wingdings" w:hint="default"/>
        <w:color w:val="auto"/>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7D2706BA"/>
    <w:multiLevelType w:val="hybridMultilevel"/>
    <w:tmpl w:val="9842A7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11"/>
  </w:num>
  <w:num w:numId="3">
    <w:abstractNumId w:val="3"/>
  </w:num>
  <w:num w:numId="4">
    <w:abstractNumId w:val="9"/>
  </w:num>
  <w:num w:numId="5">
    <w:abstractNumId w:val="1"/>
  </w:num>
  <w:num w:numId="6">
    <w:abstractNumId w:val="10"/>
  </w:num>
  <w:num w:numId="7">
    <w:abstractNumId w:val="5"/>
  </w:num>
  <w:num w:numId="8">
    <w:abstractNumId w:val="7"/>
  </w:num>
  <w:num w:numId="9">
    <w:abstractNumId w:val="8"/>
  </w:num>
  <w:num w:numId="10">
    <w:abstractNumId w:val="6"/>
  </w:num>
  <w:num w:numId="11">
    <w:abstractNumId w:val="4"/>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C8B"/>
    <w:rsid w:val="00024D8D"/>
    <w:rsid w:val="000A145D"/>
    <w:rsid w:val="000B6F3D"/>
    <w:rsid w:val="001A411C"/>
    <w:rsid w:val="00270D0D"/>
    <w:rsid w:val="002E0375"/>
    <w:rsid w:val="00376A21"/>
    <w:rsid w:val="003E201E"/>
    <w:rsid w:val="004F52C8"/>
    <w:rsid w:val="00553753"/>
    <w:rsid w:val="005A66F2"/>
    <w:rsid w:val="005C00E5"/>
    <w:rsid w:val="005F5799"/>
    <w:rsid w:val="006259F2"/>
    <w:rsid w:val="0065740E"/>
    <w:rsid w:val="00660A20"/>
    <w:rsid w:val="00711A88"/>
    <w:rsid w:val="007B6080"/>
    <w:rsid w:val="007D7A4F"/>
    <w:rsid w:val="008A392B"/>
    <w:rsid w:val="009A0CF7"/>
    <w:rsid w:val="00A12249"/>
    <w:rsid w:val="00B067E2"/>
    <w:rsid w:val="00B516AE"/>
    <w:rsid w:val="00B95BEF"/>
    <w:rsid w:val="00D4499F"/>
    <w:rsid w:val="00D70AEC"/>
    <w:rsid w:val="00DD0C8B"/>
    <w:rsid w:val="00E86D27"/>
    <w:rsid w:val="00F10A1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A768"/>
  <w15:docId w15:val="{DB1FCC36-9203-4D6F-A586-95CF7328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6AE"/>
    <w:pPr>
      <w:spacing w:after="200" w:line="276" w:lineRule="auto"/>
    </w:pPr>
    <w:rPr>
      <w:rFonts w:eastAsiaTheme="minorEastAsia"/>
      <w:szCs w:val="20"/>
      <w:u w:val="single"/>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1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6AE"/>
    <w:pPr>
      <w:ind w:left="720"/>
      <w:contextualSpacing/>
    </w:pPr>
    <w:rPr>
      <w:rFonts w:cs="Mangal"/>
    </w:rPr>
  </w:style>
  <w:style w:type="paragraph" w:styleId="NormalWeb">
    <w:name w:val="Normal (Web)"/>
    <w:basedOn w:val="Normal"/>
    <w:uiPriority w:val="99"/>
    <w:unhideWhenUsed/>
    <w:rsid w:val="005A66F2"/>
    <w:pPr>
      <w:spacing w:before="100" w:beforeAutospacing="1" w:after="100" w:afterAutospacing="1" w:line="240" w:lineRule="auto"/>
    </w:pPr>
    <w:rPr>
      <w:rFonts w:ascii="Times New Roman" w:eastAsia="Times New Roman" w:hAnsi="Times New Roman" w:cs="Times New Roman"/>
      <w:sz w:val="24"/>
      <w:szCs w:val="24"/>
      <w:u w:val="none"/>
      <w:lang w:val="en-IN"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DELL</cp:lastModifiedBy>
  <cp:revision>24</cp:revision>
  <cp:lastPrinted>2023-12-08T08:35:00Z</cp:lastPrinted>
  <dcterms:created xsi:type="dcterms:W3CDTF">2023-12-07T06:46:00Z</dcterms:created>
  <dcterms:modified xsi:type="dcterms:W3CDTF">2023-12-08T08:41:00Z</dcterms:modified>
</cp:coreProperties>
</file>