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CD3" w:rsidRPr="009C5CD3" w:rsidRDefault="009C5CD3" w:rsidP="009C5CD3">
      <w:pPr>
        <w:shd w:val="clear" w:color="auto" w:fill="FFFFFF"/>
        <w:spacing w:after="0" w:line="312" w:lineRule="atLeast"/>
        <w:jc w:val="both"/>
        <w:outlineLvl w:val="0"/>
        <w:rPr>
          <w:rFonts w:ascii="Palatino Linotype" w:eastAsia="Times New Roman" w:hAnsi="Palatino Linotype" w:cs="Times New Roman"/>
          <w:b/>
          <w:bCs/>
          <w:color w:val="000000" w:themeColor="text1"/>
          <w:kern w:val="36"/>
          <w:sz w:val="39"/>
          <w:szCs w:val="39"/>
          <w:lang w:bidi="gu-IN"/>
        </w:rPr>
      </w:pPr>
      <w:r w:rsidRPr="009C5CD3">
        <w:rPr>
          <w:rFonts w:ascii="Palatino Linotype" w:eastAsia="Times New Roman" w:hAnsi="Palatino Linotype" w:cs="Times New Roman"/>
          <w:b/>
          <w:bCs/>
          <w:color w:val="000000" w:themeColor="text1"/>
          <w:kern w:val="36"/>
          <w:sz w:val="39"/>
          <w:szCs w:val="39"/>
          <w:lang w:bidi="gu-IN"/>
        </w:rPr>
        <w:t>Clamping Circuit</w:t>
      </w:r>
    </w:p>
    <w:p w:rsidR="005D78E2" w:rsidRPr="009C5CD3" w:rsidRDefault="005D78E2" w:rsidP="009C5CD3">
      <w:pPr>
        <w:jc w:val="both"/>
        <w:rPr>
          <w:color w:val="000000" w:themeColor="text1"/>
        </w:rPr>
      </w:pPr>
    </w:p>
    <w:p w:rsidR="009C5CD3" w:rsidRPr="009C5CD3" w:rsidRDefault="009C5CD3" w:rsidP="009C5CD3">
      <w:pPr>
        <w:shd w:val="clear" w:color="auto" w:fill="FFEFD5"/>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t>The circuit which can set the positive or negative peak of the input AC signal at a required level is what we call as a clamping circuit. This circuit quickly adds or subtracts a DC element to the input AC signal. Other than the name </w:t>
      </w:r>
      <w:r w:rsidRPr="009C5CD3">
        <w:rPr>
          <w:rStyle w:val="Emphasis"/>
          <w:rFonts w:ascii="Palatino Linotype" w:hAnsi="Palatino Linotype"/>
          <w:b/>
          <w:bCs/>
          <w:color w:val="000000" w:themeColor="text1"/>
          <w:sz w:val="27"/>
          <w:szCs w:val="27"/>
          <w:bdr w:val="none" w:sz="0" w:space="0" w:color="auto" w:frame="1"/>
        </w:rPr>
        <w:t>clamping circuit</w:t>
      </w:r>
      <w:r w:rsidRPr="009C5CD3">
        <w:rPr>
          <w:rFonts w:ascii="Palatino Linotype" w:hAnsi="Palatino Linotype"/>
          <w:color w:val="000000" w:themeColor="text1"/>
          <w:sz w:val="27"/>
          <w:szCs w:val="27"/>
        </w:rPr>
        <w:t>, Baseline Stabilizer or DC Reinserted or Level Shifter or D.C Restorer are also frequently used.</w:t>
      </w:r>
    </w:p>
    <w:p w:rsidR="009C5CD3" w:rsidRP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9C5CD3" w:rsidRP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t xml:space="preserve">The requirement of </w:t>
      </w:r>
      <w:r w:rsidRPr="009C5CD3">
        <w:rPr>
          <w:rStyle w:val="Strong"/>
          <w:rFonts w:ascii="Palatino Linotype" w:eastAsiaTheme="majorEastAsia" w:hAnsi="Palatino Linotype"/>
          <w:color w:val="000000" w:themeColor="text1"/>
          <w:sz w:val="27"/>
          <w:szCs w:val="27"/>
          <w:bdr w:val="none" w:sz="0" w:space="0" w:color="auto" w:frame="1"/>
        </w:rPr>
        <w:t>clamper circuit</w:t>
      </w:r>
      <w:r w:rsidRPr="009C5CD3">
        <w:rPr>
          <w:rFonts w:ascii="Palatino Linotype" w:hAnsi="Palatino Linotype"/>
          <w:color w:val="000000" w:themeColor="text1"/>
          <w:sz w:val="27"/>
          <w:szCs w:val="27"/>
        </w:rPr>
        <w:t xml:space="preserve"> is similar to in TV receivers; where the signal moves through the capacitive coupling network, then the dc component of these signal will get lost. This DC component (not exactly same as that of the lost one) will get restored using this clamping circuit. This circuit will add the DC element which will be positive or negative to the AC input signal. It pushes the signal towards the positive or the negative side (shown below). Here; when it shifts the signal to upward side or positive side, both negative peak and the zero level will meet which is called positive clamper circuit.</w:t>
      </w:r>
    </w:p>
    <w:p w:rsidR="009C5CD3" w:rsidRDefault="009C5CD3" w:rsidP="009C5CD3">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t>When it shifts the signal to the downside or negative side, both positive peak and the zero level will meet which we refer as the negative clamper circuit.</w:t>
      </w:r>
    </w:p>
    <w:p w:rsidR="009C5CD3" w:rsidRPr="009C5CD3" w:rsidRDefault="009C5CD3" w:rsidP="009C5CD3">
      <w:pPr>
        <w:pStyle w:val="NormalWeb"/>
        <w:shd w:val="clear" w:color="auto" w:fill="FFFFFF"/>
        <w:spacing w:before="0" w:beforeAutospacing="0" w:after="375" w:afterAutospacing="0"/>
        <w:jc w:val="center"/>
        <w:rPr>
          <w:rFonts w:ascii="Palatino Linotype" w:hAnsi="Palatino Linotype"/>
          <w:color w:val="000000" w:themeColor="text1"/>
          <w:sz w:val="27"/>
          <w:szCs w:val="27"/>
        </w:rPr>
      </w:pPr>
      <w:r w:rsidRPr="009C5CD3">
        <w:rPr>
          <w:rFonts w:ascii="Palatino Linotype" w:hAnsi="Palatino Linotype"/>
          <w:color w:val="000000" w:themeColor="text1"/>
          <w:sz w:val="27"/>
          <w:szCs w:val="27"/>
        </w:rPr>
        <w:br/>
      </w:r>
      <w:r w:rsidRPr="009C5CD3">
        <w:rPr>
          <w:rFonts w:ascii="Palatino Linotype" w:hAnsi="Palatino Linotype"/>
          <w:noProof/>
          <w:color w:val="000000" w:themeColor="text1"/>
          <w:sz w:val="27"/>
          <w:szCs w:val="27"/>
        </w:rPr>
        <w:drawing>
          <wp:inline distT="0" distB="0" distL="0" distR="0" wp14:anchorId="347068EC" wp14:editId="5776009F">
            <wp:extent cx="3919146" cy="2799034"/>
            <wp:effectExtent l="0" t="0" r="5715" b="1905"/>
            <wp:docPr id="6" name="Picture 6" descr="clamping circuit clamp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mping circuit clamper circu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604" cy="2802932"/>
                    </a:xfrm>
                    <a:prstGeom prst="rect">
                      <a:avLst/>
                    </a:prstGeom>
                    <a:noFill/>
                    <a:ln>
                      <a:noFill/>
                    </a:ln>
                  </pic:spPr>
                </pic:pic>
              </a:graphicData>
            </a:graphic>
          </wp:inline>
        </w:drawing>
      </w:r>
    </w:p>
    <w:p w:rsid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t xml:space="preserve">The minimum number of components of a </w:t>
      </w:r>
      <w:r w:rsidRPr="009C5CD3">
        <w:rPr>
          <w:rStyle w:val="Strong"/>
          <w:rFonts w:ascii="Palatino Linotype" w:eastAsiaTheme="majorEastAsia" w:hAnsi="Palatino Linotype"/>
          <w:color w:val="000000" w:themeColor="text1"/>
          <w:sz w:val="27"/>
          <w:szCs w:val="27"/>
          <w:bdr w:val="none" w:sz="0" w:space="0" w:color="auto" w:frame="1"/>
        </w:rPr>
        <w:t>clamping circuit</w:t>
      </w:r>
      <w:r w:rsidRPr="009C5CD3">
        <w:rPr>
          <w:rFonts w:ascii="Palatino Linotype" w:hAnsi="Palatino Linotype"/>
          <w:color w:val="000000" w:themeColor="text1"/>
          <w:sz w:val="27"/>
          <w:szCs w:val="27"/>
        </w:rPr>
        <w:t xml:space="preserve"> is three – a </w:t>
      </w:r>
      <w:r w:rsidRPr="009C5CD3">
        <w:rPr>
          <w:rFonts w:ascii="Palatino Linotype" w:hAnsi="Palatino Linotype"/>
          <w:color w:val="000000" w:themeColor="text1"/>
          <w:sz w:val="27"/>
          <w:szCs w:val="27"/>
          <w:bdr w:val="none" w:sz="0" w:space="0" w:color="auto" w:frame="1"/>
        </w:rPr>
        <w:t>capacitor</w:t>
      </w:r>
      <w:r w:rsidRPr="009C5CD3">
        <w:rPr>
          <w:rFonts w:ascii="Palatino Linotype" w:hAnsi="Palatino Linotype"/>
          <w:color w:val="000000" w:themeColor="text1"/>
          <w:sz w:val="27"/>
          <w:szCs w:val="27"/>
        </w:rPr>
        <w:t xml:space="preserve">, a </w:t>
      </w:r>
      <w:r w:rsidRPr="009C5CD3">
        <w:rPr>
          <w:rFonts w:ascii="Palatino Linotype" w:hAnsi="Palatino Linotype"/>
          <w:color w:val="000000" w:themeColor="text1"/>
          <w:sz w:val="27"/>
          <w:szCs w:val="27"/>
          <w:bdr w:val="none" w:sz="0" w:space="0" w:color="auto" w:frame="1"/>
        </w:rPr>
        <w:t>resistor</w:t>
      </w:r>
      <w:r w:rsidRPr="009C5CD3">
        <w:rPr>
          <w:rFonts w:ascii="Palatino Linotype" w:hAnsi="Palatino Linotype"/>
          <w:color w:val="000000" w:themeColor="text1"/>
          <w:sz w:val="27"/>
          <w:szCs w:val="27"/>
        </w:rPr>
        <w:t xml:space="preserve"> and a </w:t>
      </w:r>
      <w:r w:rsidRPr="009C5CD3">
        <w:rPr>
          <w:rFonts w:ascii="Palatino Linotype" w:hAnsi="Palatino Linotype"/>
          <w:color w:val="000000" w:themeColor="text1"/>
          <w:sz w:val="27"/>
          <w:szCs w:val="27"/>
          <w:bdr w:val="none" w:sz="0" w:space="0" w:color="auto" w:frame="1"/>
        </w:rPr>
        <w:t>diode</w:t>
      </w:r>
      <w:r w:rsidRPr="009C5CD3">
        <w:rPr>
          <w:rFonts w:ascii="Palatino Linotype" w:hAnsi="Palatino Linotype"/>
          <w:color w:val="000000" w:themeColor="text1"/>
          <w:sz w:val="27"/>
          <w:szCs w:val="27"/>
        </w:rPr>
        <w:t>. In some cases, DC supply is also needed to give an additional shift. The nature of the waveform remains alike, but the difference is in the shifted level. The peak to peak value of the waveform will never change.</w:t>
      </w:r>
    </w:p>
    <w:p w:rsid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br/>
        <w:t>The peak value and average value of the input waveform and the clamped output will be different. The time constant of the circuit (RC) must have to be ten times the time-period of the entering (input) AC voltage for better clamping action.</w:t>
      </w:r>
    </w:p>
    <w:p w:rsidR="009C5CD3" w:rsidRP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t>Now, we can assume a negative clamper shown in figure 2. Throughout the positive half cycle of input, the D diode will conduct, and the output voltage will be same as barrier potential of the diode (V</w:t>
      </w:r>
      <w:r w:rsidRPr="009C5CD3">
        <w:rPr>
          <w:rFonts w:ascii="Palatino Linotype" w:hAnsi="Palatino Linotype"/>
          <w:color w:val="000000" w:themeColor="text1"/>
          <w:sz w:val="20"/>
          <w:szCs w:val="20"/>
          <w:bdr w:val="none" w:sz="0" w:space="0" w:color="auto" w:frame="1"/>
          <w:vertAlign w:val="subscript"/>
        </w:rPr>
        <w:t>0</w:t>
      </w:r>
      <w:r w:rsidRPr="009C5CD3">
        <w:rPr>
          <w:rFonts w:ascii="Palatino Linotype" w:hAnsi="Palatino Linotype"/>
          <w:color w:val="000000" w:themeColor="text1"/>
          <w:sz w:val="27"/>
          <w:szCs w:val="27"/>
        </w:rPr>
        <w:t>). At that time, the capacitor will get charged to (V – V</w:t>
      </w:r>
      <w:r w:rsidRPr="009C5CD3">
        <w:rPr>
          <w:rFonts w:ascii="Palatino Linotype" w:hAnsi="Palatino Linotype"/>
          <w:color w:val="000000" w:themeColor="text1"/>
          <w:sz w:val="20"/>
          <w:szCs w:val="20"/>
          <w:bdr w:val="none" w:sz="0" w:space="0" w:color="auto" w:frame="1"/>
          <w:vertAlign w:val="subscript"/>
        </w:rPr>
        <w:t>0</w:t>
      </w:r>
      <w:r w:rsidRPr="009C5CD3">
        <w:rPr>
          <w:rFonts w:ascii="Palatino Linotype" w:hAnsi="Palatino Linotype"/>
          <w:color w:val="000000" w:themeColor="text1"/>
          <w:sz w:val="27"/>
          <w:szCs w:val="27"/>
        </w:rPr>
        <w:t xml:space="preserve">). Throughout the negative half cycle of input, the diode will become negative biased, and it has no role on capacitor voltage. The capacitor cannot discharge a lot because of the high value of R. </w:t>
      </w:r>
      <w:proofErr w:type="gramStart"/>
      <w:r w:rsidRPr="009C5CD3">
        <w:rPr>
          <w:rFonts w:ascii="Palatino Linotype" w:hAnsi="Palatino Linotype"/>
          <w:color w:val="000000" w:themeColor="text1"/>
          <w:sz w:val="27"/>
          <w:szCs w:val="27"/>
        </w:rPr>
        <w:t>Therefore</w:t>
      </w:r>
      <w:proofErr w:type="gramEnd"/>
      <w:r w:rsidRPr="009C5CD3">
        <w:rPr>
          <w:rFonts w:ascii="Palatino Linotype" w:hAnsi="Palatino Linotype"/>
          <w:color w:val="000000" w:themeColor="text1"/>
          <w:sz w:val="27"/>
          <w:szCs w:val="27"/>
        </w:rPr>
        <w:t xml:space="preserve"> output voltage will be – (2V- V</w:t>
      </w:r>
      <w:r w:rsidRPr="009C5CD3">
        <w:rPr>
          <w:rFonts w:ascii="Palatino Linotype" w:hAnsi="Palatino Linotype"/>
          <w:color w:val="000000" w:themeColor="text1"/>
          <w:sz w:val="20"/>
          <w:szCs w:val="20"/>
          <w:bdr w:val="none" w:sz="0" w:space="0" w:color="auto" w:frame="1"/>
          <w:vertAlign w:val="subscript"/>
        </w:rPr>
        <w:t>0</w:t>
      </w:r>
      <w:r w:rsidRPr="009C5CD3">
        <w:rPr>
          <w:rFonts w:ascii="Palatino Linotype" w:hAnsi="Palatino Linotype"/>
          <w:color w:val="000000" w:themeColor="text1"/>
          <w:sz w:val="27"/>
          <w:szCs w:val="27"/>
        </w:rPr>
        <w:t xml:space="preserve">). The peak to peak </w:t>
      </w:r>
      <w:r w:rsidRPr="009C5CD3">
        <w:rPr>
          <w:rFonts w:ascii="Palatino Linotype" w:hAnsi="Palatino Linotype"/>
          <w:color w:val="000000" w:themeColor="text1"/>
          <w:sz w:val="27"/>
          <w:szCs w:val="27"/>
          <w:bdr w:val="none" w:sz="0" w:space="0" w:color="auto" w:frame="1"/>
        </w:rPr>
        <w:t>voltage</w:t>
      </w:r>
      <w:r w:rsidRPr="009C5CD3">
        <w:rPr>
          <w:rFonts w:ascii="Palatino Linotype" w:hAnsi="Palatino Linotype"/>
          <w:color w:val="000000" w:themeColor="text1"/>
          <w:sz w:val="27"/>
          <w:szCs w:val="27"/>
        </w:rPr>
        <w:t xml:space="preserve"> will be 2V. The output waveform that we get will be the original signal shifted in the downward direction.</w:t>
      </w:r>
    </w:p>
    <w:p w:rsidR="009C5CD3" w:rsidRP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noProof/>
          <w:color w:val="000000" w:themeColor="text1"/>
          <w:sz w:val="27"/>
          <w:szCs w:val="27"/>
        </w:rPr>
        <w:drawing>
          <wp:inline distT="0" distB="0" distL="0" distR="0" wp14:anchorId="6502BA43" wp14:editId="34B088C3">
            <wp:extent cx="5899107" cy="2090057"/>
            <wp:effectExtent l="0" t="0" r="6985" b="5715"/>
            <wp:docPr id="5" name="Picture 5" descr="clamping circuit clamp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mping circuit clamper circu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621" cy="2119292"/>
                    </a:xfrm>
                    <a:prstGeom prst="rect">
                      <a:avLst/>
                    </a:prstGeom>
                    <a:noFill/>
                    <a:ln>
                      <a:noFill/>
                    </a:ln>
                  </pic:spPr>
                </pic:pic>
              </a:graphicData>
            </a:graphic>
          </wp:inline>
        </w:drawing>
      </w:r>
      <w:r w:rsidRPr="009C5CD3">
        <w:rPr>
          <w:rFonts w:ascii="Palatino Linotype" w:hAnsi="Palatino Linotype"/>
          <w:color w:val="000000" w:themeColor="text1"/>
          <w:sz w:val="27"/>
          <w:szCs w:val="27"/>
        </w:rPr>
        <w:br/>
      </w:r>
    </w:p>
    <w:p w:rsid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t xml:space="preserve">Next, we can assume a positive clamper shown in figure 3. The one and only distinction from the previous circuit is that </w:t>
      </w:r>
      <w:r w:rsidRPr="009C5CD3">
        <w:rPr>
          <w:rFonts w:ascii="Palatino Linotype" w:hAnsi="Palatino Linotype"/>
          <w:color w:val="000000" w:themeColor="text1"/>
          <w:sz w:val="27"/>
          <w:szCs w:val="27"/>
          <w:bdr w:val="none" w:sz="0" w:space="0" w:color="auto" w:frame="1"/>
        </w:rPr>
        <w:t>diode</w:t>
      </w:r>
      <w:r w:rsidRPr="009C5CD3">
        <w:rPr>
          <w:rFonts w:ascii="Palatino Linotype" w:hAnsi="Palatino Linotype"/>
          <w:color w:val="000000" w:themeColor="text1"/>
          <w:sz w:val="27"/>
          <w:szCs w:val="27"/>
        </w:rPr>
        <w:t xml:space="preserve"> is in reverse polarity. So the output will be the shifted original signal in the upward direction.</w:t>
      </w:r>
      <w:r w:rsidRPr="009C5CD3">
        <w:rPr>
          <w:rFonts w:ascii="Palatino Linotype" w:hAnsi="Palatino Linotype"/>
          <w:color w:val="000000" w:themeColor="text1"/>
          <w:sz w:val="27"/>
          <w:szCs w:val="27"/>
        </w:rPr>
        <w:br/>
      </w:r>
      <w:r w:rsidRPr="009C5CD3">
        <w:rPr>
          <w:rFonts w:ascii="Palatino Linotype" w:hAnsi="Palatino Linotype"/>
          <w:color w:val="000000" w:themeColor="text1"/>
          <w:sz w:val="27"/>
          <w:szCs w:val="27"/>
        </w:rPr>
        <w:lastRenderedPageBreak/>
        <w:t>The explanation and working are same as above clamper circuit. Thus we can conclude that we obtain the positive clamper if the diode in the circuit points the upward direction and we get negative clamper</w:t>
      </w:r>
      <w:r>
        <w:rPr>
          <w:rFonts w:ascii="Palatino Linotype" w:hAnsi="Palatino Linotype"/>
          <w:color w:val="000000" w:themeColor="text1"/>
          <w:sz w:val="27"/>
          <w:szCs w:val="27"/>
        </w:rPr>
        <w:t xml:space="preserve"> </w:t>
      </w:r>
      <w:r w:rsidRPr="009C5CD3">
        <w:rPr>
          <w:rFonts w:ascii="Palatino Linotype" w:hAnsi="Palatino Linotype"/>
          <w:color w:val="000000" w:themeColor="text1"/>
          <w:sz w:val="27"/>
          <w:szCs w:val="27"/>
        </w:rPr>
        <w:t>when the diode points in the downward direction.</w:t>
      </w:r>
    </w:p>
    <w:p w:rsidR="009C5CD3" w:rsidRP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br/>
      </w:r>
      <w:r w:rsidRPr="009C5CD3">
        <w:rPr>
          <w:rFonts w:ascii="Palatino Linotype" w:hAnsi="Palatino Linotype"/>
          <w:noProof/>
          <w:color w:val="000000" w:themeColor="text1"/>
          <w:sz w:val="27"/>
          <w:szCs w:val="27"/>
        </w:rPr>
        <w:drawing>
          <wp:inline distT="0" distB="0" distL="0" distR="0" wp14:anchorId="737B744F" wp14:editId="6229E1E0">
            <wp:extent cx="5782945" cy="2303813"/>
            <wp:effectExtent l="0" t="0" r="8255" b="1270"/>
            <wp:docPr id="4" name="Picture 4" descr="clamping circuit clamp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mping circuit clamper circu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4279" cy="2308328"/>
                    </a:xfrm>
                    <a:prstGeom prst="rect">
                      <a:avLst/>
                    </a:prstGeom>
                    <a:noFill/>
                    <a:ln>
                      <a:noFill/>
                    </a:ln>
                  </pic:spPr>
                </pic:pic>
              </a:graphicData>
            </a:graphic>
          </wp:inline>
        </w:drawing>
      </w:r>
    </w:p>
    <w:p w:rsidR="009C5CD3" w:rsidRPr="009C5CD3" w:rsidRDefault="009C5CD3" w:rsidP="009C5CD3">
      <w:pPr>
        <w:pStyle w:val="Heading2"/>
        <w:shd w:val="clear" w:color="auto" w:fill="FFFFFF"/>
        <w:spacing w:before="0" w:after="180" w:line="288" w:lineRule="atLeast"/>
        <w:jc w:val="both"/>
        <w:rPr>
          <w:rFonts w:ascii="Palatino Linotype" w:hAnsi="Palatino Linotype"/>
          <w:b/>
          <w:bCs/>
          <w:color w:val="000000" w:themeColor="text1"/>
        </w:rPr>
      </w:pPr>
    </w:p>
    <w:p w:rsidR="009C5CD3" w:rsidRPr="009C5CD3" w:rsidRDefault="009C5CD3" w:rsidP="009C5CD3">
      <w:pPr>
        <w:pStyle w:val="Heading2"/>
        <w:shd w:val="clear" w:color="auto" w:fill="FFFFFF"/>
        <w:spacing w:before="0" w:after="180" w:line="288" w:lineRule="atLeast"/>
        <w:jc w:val="both"/>
        <w:rPr>
          <w:rFonts w:ascii="Palatino Linotype" w:hAnsi="Palatino Linotype"/>
          <w:b/>
          <w:bCs/>
          <w:color w:val="000000" w:themeColor="text1"/>
          <w:sz w:val="36"/>
          <w:szCs w:val="36"/>
        </w:rPr>
      </w:pPr>
      <w:r w:rsidRPr="009C5CD3">
        <w:rPr>
          <w:rFonts w:ascii="Palatino Linotype" w:hAnsi="Palatino Linotype"/>
          <w:b/>
          <w:bCs/>
          <w:color w:val="000000" w:themeColor="text1"/>
        </w:rPr>
        <w:t>Principle of Operation of Clamping Circuit</w:t>
      </w:r>
    </w:p>
    <w:p w:rsidR="009C5CD3" w:rsidRDefault="009C5CD3" w:rsidP="009C5CD3">
      <w:pPr>
        <w:pStyle w:val="NormalWeb"/>
        <w:shd w:val="clear" w:color="auto" w:fill="FFFFFF"/>
        <w:spacing w:before="0" w:beforeAutospacing="0" w:after="0" w:afterAutospacing="0"/>
        <w:jc w:val="both"/>
        <w:rPr>
          <w:rFonts w:ascii="Palatino Linotype" w:hAnsi="Palatino Linotype"/>
          <w:noProof/>
          <w:color w:val="000000" w:themeColor="text1"/>
          <w:sz w:val="27"/>
          <w:szCs w:val="27"/>
        </w:rPr>
      </w:pPr>
      <w:r w:rsidRPr="009C5CD3">
        <w:rPr>
          <w:rFonts w:ascii="Palatino Linotype" w:hAnsi="Palatino Linotype"/>
          <w:color w:val="000000" w:themeColor="text1"/>
          <w:sz w:val="27"/>
          <w:szCs w:val="27"/>
        </w:rPr>
        <w:t>In general, the clamper circuit depends on a variation in the capacitor time constant</w:t>
      </w:r>
    </w:p>
    <w:p w:rsidR="009C5CD3" w:rsidRDefault="009C5CD3" w:rsidP="009C5CD3">
      <w:pPr>
        <w:pStyle w:val="NormalWeb"/>
        <w:shd w:val="clear" w:color="auto" w:fill="FFFFFF"/>
        <w:spacing w:before="0" w:beforeAutospacing="0" w:after="0" w:afterAutospacing="0"/>
        <w:jc w:val="center"/>
        <w:rPr>
          <w:rFonts w:ascii="Palatino Linotype" w:hAnsi="Palatino Linotype"/>
          <w:color w:val="000000" w:themeColor="text1"/>
          <w:sz w:val="27"/>
          <w:szCs w:val="27"/>
        </w:rPr>
      </w:pPr>
      <w:r w:rsidRPr="009C5CD3">
        <w:rPr>
          <w:rFonts w:ascii="Palatino Linotype" w:hAnsi="Palatino Linotype"/>
          <w:noProof/>
          <w:color w:val="000000" w:themeColor="text1"/>
          <w:sz w:val="27"/>
          <w:szCs w:val="27"/>
        </w:rPr>
        <w:drawing>
          <wp:inline distT="0" distB="0" distL="0" distR="0" wp14:anchorId="7BCB2CDB" wp14:editId="3C84CFA2">
            <wp:extent cx="558165" cy="178435"/>
            <wp:effectExtent l="0" t="0" r="0" b="0"/>
            <wp:docPr id="3" name="Picture 3" descr="https://www.electrical4u.com/images/september16/1483183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lectrical4u.com/images/september16/14831835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p>
    <w:p w:rsid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br/>
        <w:t xml:space="preserve">The time constant should be sufficient that the capacitor voltage does not discharge considerably throughout the non-conducting diode period. One should select the values of </w:t>
      </w:r>
      <w:r w:rsidRPr="009C5CD3">
        <w:rPr>
          <w:rFonts w:ascii="Palatino Linotype" w:hAnsi="Palatino Linotype"/>
          <w:color w:val="000000" w:themeColor="text1"/>
          <w:sz w:val="27"/>
          <w:szCs w:val="27"/>
          <w:bdr w:val="none" w:sz="0" w:space="0" w:color="auto" w:frame="1"/>
        </w:rPr>
        <w:t>capacitance</w:t>
      </w:r>
      <w:r w:rsidRPr="009C5CD3">
        <w:rPr>
          <w:rFonts w:ascii="Palatino Linotype" w:hAnsi="Palatino Linotype"/>
          <w:color w:val="000000" w:themeColor="text1"/>
          <w:sz w:val="27"/>
          <w:szCs w:val="27"/>
        </w:rPr>
        <w:t xml:space="preserve"> and </w:t>
      </w:r>
      <w:r w:rsidRPr="009C5CD3">
        <w:rPr>
          <w:rFonts w:ascii="Palatino Linotype" w:hAnsi="Palatino Linotype"/>
          <w:color w:val="000000" w:themeColor="text1"/>
          <w:sz w:val="27"/>
          <w:szCs w:val="27"/>
          <w:bdr w:val="none" w:sz="0" w:space="0" w:color="auto" w:frame="1"/>
        </w:rPr>
        <w:t>resistance</w:t>
      </w:r>
      <w:r w:rsidRPr="009C5CD3">
        <w:rPr>
          <w:rFonts w:ascii="Palatino Linotype" w:hAnsi="Palatino Linotype"/>
          <w:color w:val="000000" w:themeColor="text1"/>
          <w:sz w:val="27"/>
          <w:szCs w:val="27"/>
        </w:rPr>
        <w:t xml:space="preserve"> in such a way that the circuit keeps the time constant high. For preventing quick the discharge of capacitor, the resistance value should be high. All through the </w:t>
      </w:r>
      <w:r w:rsidRPr="009C5CD3">
        <w:rPr>
          <w:rFonts w:ascii="Palatino Linotype" w:hAnsi="Palatino Linotype"/>
          <w:color w:val="000000" w:themeColor="text1"/>
          <w:sz w:val="27"/>
          <w:szCs w:val="27"/>
          <w:bdr w:val="none" w:sz="0" w:space="0" w:color="auto" w:frame="1"/>
        </w:rPr>
        <w:t>diode</w:t>
      </w:r>
      <w:r w:rsidRPr="009C5CD3">
        <w:rPr>
          <w:rFonts w:ascii="Palatino Linotype" w:hAnsi="Palatino Linotype"/>
          <w:color w:val="000000" w:themeColor="text1"/>
          <w:sz w:val="27"/>
          <w:szCs w:val="27"/>
        </w:rPr>
        <w:t xml:space="preserve"> conducting period, the capacitor charging should be very fast. For this, we select a small value of capacitance.</w:t>
      </w:r>
    </w:p>
    <w:p w:rsidR="009C5CD3" w:rsidRP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t>The C in the positive clamper charges quickly throughout the first negative phase of AC input voltage. When V</w:t>
      </w:r>
      <w:r w:rsidRPr="009C5CD3">
        <w:rPr>
          <w:rFonts w:ascii="Palatino Linotype" w:hAnsi="Palatino Linotype"/>
          <w:color w:val="000000" w:themeColor="text1"/>
          <w:sz w:val="20"/>
          <w:szCs w:val="20"/>
          <w:bdr w:val="none" w:sz="0" w:space="0" w:color="auto" w:frame="1"/>
          <w:vertAlign w:val="subscript"/>
        </w:rPr>
        <w:t>in</w:t>
      </w:r>
      <w:r w:rsidRPr="009C5CD3">
        <w:rPr>
          <w:rFonts w:ascii="Palatino Linotype" w:hAnsi="Palatino Linotype"/>
          <w:color w:val="000000" w:themeColor="text1"/>
          <w:sz w:val="27"/>
          <w:szCs w:val="27"/>
        </w:rPr>
        <w:t xml:space="preserve"> becomes +</w:t>
      </w:r>
      <w:proofErr w:type="spellStart"/>
      <w:r w:rsidRPr="009C5CD3">
        <w:rPr>
          <w:rFonts w:ascii="Palatino Linotype" w:hAnsi="Palatino Linotype"/>
          <w:color w:val="000000" w:themeColor="text1"/>
          <w:sz w:val="27"/>
          <w:szCs w:val="27"/>
        </w:rPr>
        <w:t>ve</w:t>
      </w:r>
      <w:proofErr w:type="spellEnd"/>
      <w:r w:rsidRPr="009C5CD3">
        <w:rPr>
          <w:rFonts w:ascii="Palatino Linotype" w:hAnsi="Palatino Linotype"/>
          <w:color w:val="000000" w:themeColor="text1"/>
          <w:sz w:val="27"/>
          <w:szCs w:val="27"/>
        </w:rPr>
        <w:t xml:space="preserve">, the C serves as a </w:t>
      </w:r>
      <w:r w:rsidRPr="009C5CD3">
        <w:rPr>
          <w:rFonts w:ascii="Palatino Linotype" w:hAnsi="Palatino Linotype"/>
          <w:color w:val="000000" w:themeColor="text1"/>
          <w:sz w:val="27"/>
          <w:szCs w:val="27"/>
          <w:bdr w:val="none" w:sz="0" w:space="0" w:color="auto" w:frame="1"/>
        </w:rPr>
        <w:t xml:space="preserve">voltage </w:t>
      </w:r>
      <w:proofErr w:type="spellStart"/>
      <w:r w:rsidRPr="009C5CD3">
        <w:rPr>
          <w:rFonts w:ascii="Palatino Linotype" w:hAnsi="Palatino Linotype"/>
          <w:color w:val="000000" w:themeColor="text1"/>
          <w:sz w:val="27"/>
          <w:szCs w:val="27"/>
          <w:bdr w:val="none" w:sz="0" w:space="0" w:color="auto" w:frame="1"/>
        </w:rPr>
        <w:t>doubler</w:t>
      </w:r>
      <w:proofErr w:type="spellEnd"/>
      <w:r w:rsidRPr="009C5CD3">
        <w:rPr>
          <w:rFonts w:ascii="Palatino Linotype" w:hAnsi="Palatino Linotype"/>
          <w:color w:val="000000" w:themeColor="text1"/>
          <w:sz w:val="27"/>
          <w:szCs w:val="27"/>
        </w:rPr>
        <w:t xml:space="preserve"> and when V</w:t>
      </w:r>
      <w:r w:rsidRPr="009C5CD3">
        <w:rPr>
          <w:rFonts w:ascii="Palatino Linotype" w:hAnsi="Palatino Linotype"/>
          <w:color w:val="000000" w:themeColor="text1"/>
          <w:sz w:val="20"/>
          <w:szCs w:val="20"/>
          <w:bdr w:val="none" w:sz="0" w:space="0" w:color="auto" w:frame="1"/>
          <w:vertAlign w:val="subscript"/>
        </w:rPr>
        <w:t>in</w:t>
      </w:r>
      <w:r w:rsidRPr="009C5CD3">
        <w:rPr>
          <w:rFonts w:ascii="Palatino Linotype" w:hAnsi="Palatino Linotype"/>
          <w:color w:val="000000" w:themeColor="text1"/>
          <w:sz w:val="27"/>
          <w:szCs w:val="27"/>
        </w:rPr>
        <w:t xml:space="preserve"> is –</w:t>
      </w:r>
      <w:proofErr w:type="spellStart"/>
      <w:r w:rsidRPr="009C5CD3">
        <w:rPr>
          <w:rFonts w:ascii="Palatino Linotype" w:hAnsi="Palatino Linotype"/>
          <w:color w:val="000000" w:themeColor="text1"/>
          <w:sz w:val="27"/>
          <w:szCs w:val="27"/>
        </w:rPr>
        <w:t>ve</w:t>
      </w:r>
      <w:proofErr w:type="spellEnd"/>
      <w:r w:rsidRPr="009C5CD3">
        <w:rPr>
          <w:rFonts w:ascii="Palatino Linotype" w:hAnsi="Palatino Linotype"/>
          <w:color w:val="000000" w:themeColor="text1"/>
          <w:sz w:val="27"/>
          <w:szCs w:val="27"/>
        </w:rPr>
        <w:t xml:space="preserve">, the C operates as a </w:t>
      </w:r>
      <w:r w:rsidRPr="009C5CD3">
        <w:rPr>
          <w:rFonts w:ascii="Palatino Linotype" w:hAnsi="Palatino Linotype"/>
          <w:color w:val="000000" w:themeColor="text1"/>
          <w:sz w:val="27"/>
          <w:szCs w:val="27"/>
          <w:bdr w:val="none" w:sz="0" w:space="0" w:color="auto" w:frame="1"/>
        </w:rPr>
        <w:t>battery</w:t>
      </w:r>
      <w:r w:rsidRPr="009C5CD3">
        <w:rPr>
          <w:rFonts w:ascii="Palatino Linotype" w:hAnsi="Palatino Linotype"/>
          <w:color w:val="000000" w:themeColor="text1"/>
          <w:sz w:val="27"/>
          <w:szCs w:val="27"/>
        </w:rPr>
        <w:t xml:space="preserve"> with voltage V</w:t>
      </w:r>
      <w:r w:rsidRPr="009C5CD3">
        <w:rPr>
          <w:rFonts w:ascii="Palatino Linotype" w:hAnsi="Palatino Linotype"/>
          <w:color w:val="000000" w:themeColor="text1"/>
          <w:sz w:val="20"/>
          <w:szCs w:val="20"/>
          <w:bdr w:val="none" w:sz="0" w:space="0" w:color="auto" w:frame="1"/>
          <w:vertAlign w:val="subscript"/>
        </w:rPr>
        <w:t>in</w:t>
      </w:r>
      <w:r w:rsidRPr="009C5CD3">
        <w:rPr>
          <w:rFonts w:ascii="Palatino Linotype" w:hAnsi="Palatino Linotype"/>
          <w:color w:val="000000" w:themeColor="text1"/>
          <w:sz w:val="27"/>
          <w:szCs w:val="27"/>
        </w:rPr>
        <w:t>. Thus, we can conclude that the capacitor and input voltage act against each other. This results in zero net voltage as seen by the load.</w:t>
      </w:r>
      <w:r w:rsidRPr="009C5CD3">
        <w:rPr>
          <w:rFonts w:ascii="Palatino Linotype" w:hAnsi="Palatino Linotype"/>
          <w:color w:val="000000" w:themeColor="text1"/>
          <w:sz w:val="27"/>
          <w:szCs w:val="27"/>
        </w:rPr>
        <w:br/>
      </w:r>
      <w:r w:rsidRPr="009C5CD3">
        <w:rPr>
          <w:rFonts w:ascii="Palatino Linotype" w:hAnsi="Palatino Linotype"/>
          <w:color w:val="000000" w:themeColor="text1"/>
          <w:sz w:val="27"/>
          <w:szCs w:val="27"/>
        </w:rPr>
        <w:lastRenderedPageBreak/>
        <w:t>Biased positive clamping circuit and biased negative clamping circuit are shown in figure 4 and 5 respectively.</w:t>
      </w:r>
    </w:p>
    <w:p w:rsidR="009C5CD3" w:rsidRPr="009C5CD3" w:rsidRDefault="009C5CD3" w:rsidP="009C5CD3">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C5CD3">
        <w:rPr>
          <w:rFonts w:ascii="Palatino Linotype" w:hAnsi="Palatino Linotype"/>
          <w:color w:val="000000" w:themeColor="text1"/>
          <w:sz w:val="27"/>
          <w:szCs w:val="27"/>
        </w:rPr>
        <w:br/>
      </w:r>
      <w:r w:rsidRPr="009C5CD3">
        <w:rPr>
          <w:rFonts w:ascii="Palatino Linotype" w:hAnsi="Palatino Linotype"/>
          <w:noProof/>
          <w:color w:val="000000" w:themeColor="text1"/>
          <w:sz w:val="27"/>
          <w:szCs w:val="27"/>
        </w:rPr>
        <w:drawing>
          <wp:inline distT="0" distB="0" distL="0" distR="0" wp14:anchorId="4E1E6047" wp14:editId="7E60693E">
            <wp:extent cx="5830784" cy="3206115"/>
            <wp:effectExtent l="0" t="0" r="0" b="0"/>
            <wp:docPr id="2" name="Picture 2" descr="principle of operation of clamping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le of operation of clamping circu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133" cy="3209606"/>
                    </a:xfrm>
                    <a:prstGeom prst="rect">
                      <a:avLst/>
                    </a:prstGeom>
                    <a:noFill/>
                    <a:ln>
                      <a:noFill/>
                    </a:ln>
                  </pic:spPr>
                </pic:pic>
              </a:graphicData>
            </a:graphic>
          </wp:inline>
        </w:drawing>
      </w:r>
      <w:r w:rsidRPr="009C5CD3">
        <w:rPr>
          <w:rFonts w:ascii="Palatino Linotype" w:hAnsi="Palatino Linotype"/>
          <w:color w:val="000000" w:themeColor="text1"/>
          <w:sz w:val="27"/>
          <w:szCs w:val="27"/>
        </w:rPr>
        <w:br/>
      </w:r>
      <w:r w:rsidRPr="009C5CD3">
        <w:rPr>
          <w:rFonts w:ascii="Palatino Linotype" w:hAnsi="Palatino Linotype"/>
          <w:noProof/>
          <w:color w:val="000000" w:themeColor="text1"/>
          <w:sz w:val="27"/>
          <w:szCs w:val="27"/>
        </w:rPr>
        <w:drawing>
          <wp:inline distT="0" distB="0" distL="0" distR="0" wp14:anchorId="53B26D7A" wp14:editId="7F1EC831">
            <wp:extent cx="5712031" cy="3206115"/>
            <wp:effectExtent l="0" t="0" r="3175" b="0"/>
            <wp:docPr id="1" name="Picture 1" descr="principle of operation of clamping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nciple of operation of clamping circu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050" cy="3211739"/>
                    </a:xfrm>
                    <a:prstGeom prst="rect">
                      <a:avLst/>
                    </a:prstGeom>
                    <a:noFill/>
                    <a:ln>
                      <a:noFill/>
                    </a:ln>
                  </pic:spPr>
                </pic:pic>
              </a:graphicData>
            </a:graphic>
          </wp:inline>
        </w:drawing>
      </w:r>
      <w:bookmarkStart w:id="0" w:name="_GoBack"/>
      <w:bookmarkEnd w:id="0"/>
    </w:p>
    <w:p w:rsidR="009C5CD3" w:rsidRPr="009C5CD3" w:rsidRDefault="009C5CD3" w:rsidP="009C5CD3">
      <w:pPr>
        <w:jc w:val="both"/>
        <w:rPr>
          <w:color w:val="000000" w:themeColor="text1"/>
        </w:rPr>
      </w:pPr>
    </w:p>
    <w:sectPr w:rsidR="009C5CD3" w:rsidRPr="009C5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FC"/>
    <w:rsid w:val="005D78E2"/>
    <w:rsid w:val="009C5CD3"/>
    <w:rsid w:val="00D971F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29B5"/>
  <w15:chartTrackingRefBased/>
  <w15:docId w15:val="{AD8E3AF2-801B-4512-A262-80A5715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5CD3"/>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next w:val="Normal"/>
    <w:link w:val="Heading2Char"/>
    <w:uiPriority w:val="9"/>
    <w:semiHidden/>
    <w:unhideWhenUsed/>
    <w:qFormat/>
    <w:rsid w:val="009C5C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CD3"/>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semiHidden/>
    <w:rsid w:val="009C5CD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C5CD3"/>
    <w:rPr>
      <w:b/>
      <w:bCs/>
    </w:rPr>
  </w:style>
  <w:style w:type="character" w:styleId="Emphasis">
    <w:name w:val="Emphasis"/>
    <w:basedOn w:val="DefaultParagraphFont"/>
    <w:uiPriority w:val="20"/>
    <w:qFormat/>
    <w:rsid w:val="009C5CD3"/>
    <w:rPr>
      <w:i/>
      <w:iCs/>
    </w:rPr>
  </w:style>
  <w:style w:type="paragraph" w:styleId="NormalWeb">
    <w:name w:val="Normal (Web)"/>
    <w:basedOn w:val="Normal"/>
    <w:uiPriority w:val="99"/>
    <w:semiHidden/>
    <w:unhideWhenUsed/>
    <w:rsid w:val="009C5CD3"/>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semiHidden/>
    <w:unhideWhenUsed/>
    <w:rsid w:val="009C5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3544">
      <w:bodyDiv w:val="1"/>
      <w:marLeft w:val="0"/>
      <w:marRight w:val="0"/>
      <w:marTop w:val="0"/>
      <w:marBottom w:val="0"/>
      <w:divBdr>
        <w:top w:val="none" w:sz="0" w:space="0" w:color="auto"/>
        <w:left w:val="none" w:sz="0" w:space="0" w:color="auto"/>
        <w:bottom w:val="none" w:sz="0" w:space="0" w:color="auto"/>
        <w:right w:val="none" w:sz="0" w:space="0" w:color="auto"/>
      </w:divBdr>
      <w:divsChild>
        <w:div w:id="1513186241">
          <w:marLeft w:val="0"/>
          <w:marRight w:val="0"/>
          <w:marTop w:val="0"/>
          <w:marBottom w:val="270"/>
          <w:divBdr>
            <w:top w:val="single" w:sz="2" w:space="5" w:color="FFC260"/>
            <w:left w:val="single" w:sz="2" w:space="8" w:color="FFC260"/>
            <w:bottom w:val="single" w:sz="24" w:space="5" w:color="FFC260"/>
            <w:right w:val="single" w:sz="2" w:space="8" w:color="FFC260"/>
          </w:divBdr>
        </w:div>
      </w:divsChild>
    </w:div>
    <w:div w:id="19075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2</cp:revision>
  <dcterms:created xsi:type="dcterms:W3CDTF">2020-03-29T17:53:00Z</dcterms:created>
  <dcterms:modified xsi:type="dcterms:W3CDTF">2020-03-29T17:55:00Z</dcterms:modified>
</cp:coreProperties>
</file>