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699D" w14:textId="172D7147" w:rsidR="00892276" w:rsidRPr="00892276" w:rsidRDefault="00892276" w:rsidP="00892276">
      <w:pPr>
        <w:shd w:val="clear" w:color="auto" w:fill="FAFAFA"/>
        <w:spacing w:before="240" w:after="240" w:line="240" w:lineRule="auto"/>
        <w:jc w:val="center"/>
        <w:outlineLvl w:val="1"/>
        <w:rPr>
          <w:rFonts w:ascii="Arial" w:eastAsia="Times New Roman" w:hAnsi="Arial" w:cs="Arial"/>
          <w:b/>
          <w:bCs/>
          <w:color w:val="000000"/>
          <w:sz w:val="24"/>
          <w:szCs w:val="24"/>
        </w:rPr>
      </w:pPr>
      <w:r w:rsidRPr="00892276">
        <w:rPr>
          <w:rFonts w:ascii="Arial" w:eastAsia="Times New Roman" w:hAnsi="Arial" w:cs="Arial"/>
          <w:b/>
          <w:bCs/>
          <w:color w:val="000000"/>
          <w:sz w:val="24"/>
          <w:szCs w:val="24"/>
        </w:rPr>
        <w:t>Le</w:t>
      </w:r>
      <w:r w:rsidRPr="00892276">
        <w:rPr>
          <w:rFonts w:ascii="Arial" w:eastAsia="Times New Roman" w:hAnsi="Arial" w:cs="Arial"/>
          <w:b/>
          <w:bCs/>
          <w:color w:val="000000"/>
          <w:sz w:val="24"/>
          <w:szCs w:val="24"/>
        </w:rPr>
        <w:t>cture</w:t>
      </w:r>
      <w:r w:rsidRPr="00892276">
        <w:rPr>
          <w:rFonts w:ascii="Arial" w:eastAsia="Times New Roman" w:hAnsi="Arial" w:cs="Arial"/>
          <w:b/>
          <w:bCs/>
          <w:color w:val="000000"/>
          <w:sz w:val="24"/>
          <w:szCs w:val="24"/>
        </w:rPr>
        <w:t xml:space="preserve"> 6 Analysis of Steady Groundwater Flow</w:t>
      </w:r>
    </w:p>
    <w:p w14:paraId="33826D00" w14:textId="77777777" w:rsidR="00892276" w:rsidRPr="00892276" w:rsidRDefault="00892276" w:rsidP="00892276">
      <w:pPr>
        <w:shd w:val="clear" w:color="auto" w:fill="FAFAFA"/>
        <w:spacing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Under steady-state flow conditions, the groundwater level (piezometric level in the confined aquifer or water table in the unconfined aquifer) remains constant with time. Therefore, the groundwater level is a function of space only under steady-state flow conditions. Steady groundwater flow occurs in an aquifer system when the rate of groundwater recharge is equal to the rate of groundwater discharge.  In this lesson, the analysis of steady groundwater flow in homogeneous and isotropic confined and unconfined aquifer systems is discussed.</w:t>
      </w:r>
    </w:p>
    <w:p w14:paraId="2D9C5EF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6.1 Steady Flow in Confined Aquifers</w:t>
      </w:r>
    </w:p>
    <w:p w14:paraId="62F4B60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If there is a steady movement of groundwater in a confined aquifer, there will be a linear gradient or slope to the piezometric </w:t>
      </w:r>
      <w:proofErr w:type="gramStart"/>
      <w:r w:rsidRPr="00892276">
        <w:rPr>
          <w:rFonts w:ascii="Times New Roman" w:eastAsia="Times New Roman" w:hAnsi="Times New Roman" w:cs="Times New Roman"/>
          <w:color w:val="000000"/>
          <w:sz w:val="24"/>
          <w:szCs w:val="24"/>
        </w:rPr>
        <w:t>surface;</w:t>
      </w:r>
      <w:proofErr w:type="gramEnd"/>
      <w:r w:rsidRPr="00892276">
        <w:rPr>
          <w:rFonts w:ascii="Times New Roman" w:eastAsia="Times New Roman" w:hAnsi="Times New Roman" w:cs="Times New Roman"/>
          <w:color w:val="000000"/>
          <w:sz w:val="24"/>
          <w:szCs w:val="24"/>
        </w:rPr>
        <w:t xml:space="preserve"> i.e., its two-directional projection is a straight line. For this type of groundwater flow, Darcy’s law can be directly applied. In Fig. 6.1, a portion of a homogeneous and isotropic confined aquifer of uniform thickness is shown wherein the hydraulic head has a linear gradient. Two observation wells/piezometers are installed L distance apart in the aquifer where the hydraulic head can be measured. </w:t>
      </w:r>
    </w:p>
    <w:p w14:paraId="60F8D5A8"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Using Darcy’s law, the quantity of groundwater flow per unit width of the aquifer (q) can be determined as: </w:t>
      </w:r>
    </w:p>
    <w:p w14:paraId="45296C11" w14:textId="339157D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2D0D1E36" wp14:editId="3732D139">
            <wp:extent cx="952500" cy="579120"/>
            <wp:effectExtent l="0" t="0" r="0" b="0"/>
            <wp:docPr id="26" name="Picture 26" descr="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57912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(6.1)</w:t>
      </w:r>
    </w:p>
    <w:p w14:paraId="6123A071" w14:textId="587D9FCE"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Where, K = mean hydraulic conductivity of the confined aquifer, b = thickness of the confined aquifer, and</w:t>
      </w:r>
      <w:r w:rsidRPr="00892276">
        <w:rPr>
          <w:rFonts w:ascii="Arial" w:eastAsia="Times New Roman" w:hAnsi="Arial" w:cs="Arial"/>
          <w:noProof/>
          <w:color w:val="000000"/>
          <w:sz w:val="14"/>
          <w:szCs w:val="14"/>
        </w:rPr>
        <w:drawing>
          <wp:inline distT="0" distB="0" distL="0" distR="0" wp14:anchorId="6B4CCC24" wp14:editId="66655513">
            <wp:extent cx="274320" cy="487680"/>
            <wp:effectExtent l="0" t="0" r="0" b="0"/>
            <wp:docPr id="25" name="Picture 25" descr="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4876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 hydraulic gradient in the X-direction.</w:t>
      </w:r>
    </w:p>
    <w:p w14:paraId="2ECEE7D8" w14:textId="6515D63D" w:rsidR="00892276" w:rsidRPr="00892276" w:rsidRDefault="00892276" w:rsidP="00892276">
      <w:pPr>
        <w:shd w:val="clear" w:color="auto" w:fill="FAFAFA"/>
        <w:spacing w:after="240" w:line="240" w:lineRule="auto"/>
        <w:jc w:val="center"/>
        <w:rPr>
          <w:rFonts w:ascii="Arial" w:eastAsia="Times New Roman" w:hAnsi="Arial" w:cs="Arial"/>
          <w:color w:val="000000"/>
          <w:sz w:val="14"/>
          <w:szCs w:val="14"/>
        </w:rPr>
      </w:pPr>
      <w:r w:rsidRPr="00892276">
        <w:rPr>
          <w:rFonts w:ascii="Times New Roman" w:eastAsia="Times New Roman" w:hAnsi="Times New Roman" w:cs="Times New Roman"/>
          <w:noProof/>
          <w:color w:val="000000"/>
          <w:sz w:val="24"/>
          <w:szCs w:val="24"/>
        </w:rPr>
        <w:lastRenderedPageBreak/>
        <w:drawing>
          <wp:inline distT="0" distB="0" distL="0" distR="0" wp14:anchorId="7C4068B3" wp14:editId="4F860FB8">
            <wp:extent cx="4960620" cy="2964180"/>
            <wp:effectExtent l="0" t="0" r="0" b="0"/>
            <wp:docPr id="24" name="Picture 24" descr="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0620" cy="29641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w:t>
      </w:r>
    </w:p>
    <w:p w14:paraId="52A1064F" w14:textId="77777777" w:rsidR="00892276" w:rsidRPr="00892276" w:rsidRDefault="00892276" w:rsidP="00892276">
      <w:pPr>
        <w:shd w:val="clear" w:color="auto" w:fill="FAFAFA"/>
        <w:spacing w:after="240" w:line="240" w:lineRule="auto"/>
        <w:jc w:val="center"/>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Fig. 6.1. Steady flow through a confined aquifer of uniform thickness.          (Modified from Fetter, 1994)</w:t>
      </w:r>
    </w:p>
    <w:p w14:paraId="067BF16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5BE98537"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One may be interested to know the hydraulic head (h) at some intermediate distance, x between Piezometer 1 having hydraulic head h</w:t>
      </w:r>
      <w:r w:rsidRPr="00892276">
        <w:rPr>
          <w:rFonts w:ascii="Times New Roman" w:eastAsia="Times New Roman" w:hAnsi="Times New Roman" w:cs="Times New Roman"/>
          <w:color w:val="000000"/>
          <w:sz w:val="24"/>
          <w:szCs w:val="24"/>
          <w:vertAlign w:val="subscript"/>
        </w:rPr>
        <w:t>1</w:t>
      </w:r>
      <w:r w:rsidRPr="00892276">
        <w:rPr>
          <w:rFonts w:ascii="Times New Roman" w:eastAsia="Times New Roman" w:hAnsi="Times New Roman" w:cs="Times New Roman"/>
          <w:color w:val="000000"/>
          <w:sz w:val="24"/>
          <w:szCs w:val="24"/>
        </w:rPr>
        <w:t> and Piezometer 2 having hydraulic head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This can be determined from the following equation: </w:t>
      </w:r>
    </w:p>
    <w:p w14:paraId="28A865AD" w14:textId="104568D1"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4DFDA352" wp14:editId="33B05F51">
            <wp:extent cx="1348740" cy="548640"/>
            <wp:effectExtent l="0" t="0" r="0" b="0"/>
            <wp:docPr id="23" name="Picture 23" descr="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54864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(6.2)</w:t>
      </w:r>
    </w:p>
    <w:p w14:paraId="5F515764"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4E928459"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Where, h(x) = hydraulic head at distance x, and x = distance from Piezometer 1.</w:t>
      </w:r>
    </w:p>
    <w:p w14:paraId="65EC2F2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30DB0AA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6.2 Steady Flow in Unconfined Aquifers</w:t>
      </w:r>
    </w:p>
    <w:p w14:paraId="5E343D59"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In unconfined aquifers, as illustrated in Fig. 6.2, the fact that the water table constitutes the upper boundary of the groundwater flow region complicates flow determination. The shape of the water table determines the flow distribution, but at the same time the flow distribution governs the water-table shape. Therefore, a direct analytical solution of the Laplace equation is not possible in this case. </w:t>
      </w:r>
    </w:p>
    <w:p w14:paraId="15225E45" w14:textId="3A2E695B" w:rsidR="00892276" w:rsidRPr="00892276" w:rsidRDefault="00892276" w:rsidP="00892276">
      <w:pPr>
        <w:shd w:val="clear" w:color="auto" w:fill="FAFAFA"/>
        <w:spacing w:after="240" w:line="240" w:lineRule="auto"/>
        <w:jc w:val="left"/>
        <w:rPr>
          <w:rFonts w:ascii="Arial" w:eastAsia="Times New Roman" w:hAnsi="Arial" w:cs="Arial"/>
          <w:color w:val="000000"/>
          <w:sz w:val="14"/>
          <w:szCs w:val="14"/>
        </w:rPr>
      </w:pPr>
      <w:r w:rsidRPr="00892276">
        <w:rPr>
          <w:rFonts w:ascii="Times New Roman" w:eastAsia="Times New Roman" w:hAnsi="Times New Roman" w:cs="Times New Roman"/>
          <w:noProof/>
          <w:color w:val="000000"/>
          <w:sz w:val="24"/>
          <w:szCs w:val="24"/>
        </w:rPr>
        <w:lastRenderedPageBreak/>
        <w:drawing>
          <wp:inline distT="0" distB="0" distL="0" distR="0" wp14:anchorId="166F6A37" wp14:editId="0306E290">
            <wp:extent cx="5067300" cy="3116580"/>
            <wp:effectExtent l="0" t="0" r="0" b="0"/>
            <wp:docPr id="22" name="Picture 22" descr="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3116580"/>
                    </a:xfrm>
                    <a:prstGeom prst="rect">
                      <a:avLst/>
                    </a:prstGeom>
                    <a:noFill/>
                    <a:ln>
                      <a:noFill/>
                    </a:ln>
                  </pic:spPr>
                </pic:pic>
              </a:graphicData>
            </a:graphic>
          </wp:inline>
        </w:drawing>
      </w:r>
    </w:p>
    <w:p w14:paraId="628735DC" w14:textId="77777777" w:rsidR="00892276" w:rsidRPr="00892276" w:rsidRDefault="00892276" w:rsidP="00892276">
      <w:pPr>
        <w:shd w:val="clear" w:color="auto" w:fill="FAFAFA"/>
        <w:spacing w:after="240" w:line="240" w:lineRule="auto"/>
        <w:jc w:val="center"/>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Fig. 6.2. Steady flow in an unconfined aquifer between two water bodies with vertical boundaries. (Modified from Todd, 1980) </w:t>
      </w:r>
    </w:p>
    <w:p w14:paraId="782A2CF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Moreover, the saturated thickness of unconfined aquifers decreases in the direction of flow (Fig. 6.2).  If there is no recharge or evaporation, the quantity of water flowing through the left side (upstream end) is equal to that flowing through the right side (downstream end). From Darcy’s law, it is obvious that since the cross-sectional area is smaller on the right side, the hydraulic gradient must be greater on this side. Thus, the water-table gradient in unconfined flow is not constant; rather it increases in the direction of flow.</w:t>
      </w:r>
    </w:p>
    <w:p w14:paraId="050CA740"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The above problem was solved by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in 1863 by adopting certain simplifying assumptions, which are well-known as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assumptions or </w:t>
      </w:r>
      <w:proofErr w:type="spellStart"/>
      <w:r w:rsidRPr="00892276">
        <w:rPr>
          <w:rFonts w:ascii="Times New Roman" w:eastAsia="Times New Roman" w:hAnsi="Times New Roman" w:cs="Times New Roman"/>
          <w:color w:val="000000"/>
          <w:sz w:val="24"/>
          <w:szCs w:val="24"/>
        </w:rPr>
        <w:t>Dupuit-Forchheimer</w:t>
      </w:r>
      <w:proofErr w:type="spellEnd"/>
      <w:r w:rsidRPr="00892276">
        <w:rPr>
          <w:rFonts w:ascii="Times New Roman" w:eastAsia="Times New Roman" w:hAnsi="Times New Roman" w:cs="Times New Roman"/>
          <w:color w:val="000000"/>
          <w:sz w:val="24"/>
          <w:szCs w:val="24"/>
        </w:rPr>
        <w:t xml:space="preserve"> assumptions. These assumptions are: (</w:t>
      </w:r>
      <w:proofErr w:type="spellStart"/>
      <w:r w:rsidRPr="00892276">
        <w:rPr>
          <w:rFonts w:ascii="Times New Roman" w:eastAsia="Times New Roman" w:hAnsi="Times New Roman" w:cs="Times New Roman"/>
          <w:color w:val="000000"/>
          <w:sz w:val="24"/>
          <w:szCs w:val="24"/>
        </w:rPr>
        <w:t>i</w:t>
      </w:r>
      <w:proofErr w:type="spellEnd"/>
      <w:r w:rsidRPr="00892276">
        <w:rPr>
          <w:rFonts w:ascii="Times New Roman" w:eastAsia="Times New Roman" w:hAnsi="Times New Roman" w:cs="Times New Roman"/>
          <w:color w:val="000000"/>
          <w:sz w:val="24"/>
          <w:szCs w:val="24"/>
        </w:rPr>
        <w:t xml:space="preserve">) the hydraulic gradient in an unconfined flow system is equal to the slope of the water table, and (ii) for small water-table gradients, the streamlines are </w:t>
      </w:r>
      <w:proofErr w:type="gramStart"/>
      <w:r w:rsidRPr="00892276">
        <w:rPr>
          <w:rFonts w:ascii="Times New Roman" w:eastAsia="Times New Roman" w:hAnsi="Times New Roman" w:cs="Times New Roman"/>
          <w:color w:val="000000"/>
          <w:sz w:val="24"/>
          <w:szCs w:val="24"/>
        </w:rPr>
        <w:t>horizontal</w:t>
      </w:r>
      <w:proofErr w:type="gramEnd"/>
      <w:r w:rsidRPr="00892276">
        <w:rPr>
          <w:rFonts w:ascii="Times New Roman" w:eastAsia="Times New Roman" w:hAnsi="Times New Roman" w:cs="Times New Roman"/>
          <w:color w:val="000000"/>
          <w:sz w:val="24"/>
          <w:szCs w:val="24"/>
        </w:rPr>
        <w:t xml:space="preserve"> and the equipotential lines are vertical. Solutions based on these assumptions have proved to be very useful in many practical problems. However,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assumptions do not allow for a seepage face above the outflow side (Fig. 6.2). Furthermore, since the slope of the parabolic water table increases in the direction of flow,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assumptions become increasingly poor approximations to the actual flow; therefore, the actual water table deviates more and more from the computed water table in the direction of flow (Fig. 6.2). Thus, the actual water table always lies above the computed water table. The reason for this can be explained by the fact that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flows are assumed to be horizontal, whereas the actual velocities of the same magnitude have a downward vertical component so that a greater saturated thickness (i.e., larger height of the water table from the aquifer base) is required for the same discharge.</w:t>
      </w:r>
    </w:p>
    <w:p w14:paraId="517904B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2AB69861"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6.2.1 Steady Unconfined Flow without Recharge or Evapotranspiration</w:t>
      </w:r>
    </w:p>
    <w:p w14:paraId="3A00880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 xml:space="preserve">For steady unconfined flow without recharge or evapotranspiration, given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assumptions, Darcy’s law can be applied to determine groundwater discharge per unit width of the aquifer (q) at any vertical section: </w:t>
      </w:r>
    </w:p>
    <w:p w14:paraId="417000C9" w14:textId="6DC7E198"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4B4A8943" wp14:editId="250C8E9D">
            <wp:extent cx="952500" cy="487680"/>
            <wp:effectExtent l="0" t="0" r="0" b="0"/>
            <wp:docPr id="21" name="Picture 21" descr="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4876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(6.3)</w:t>
      </w:r>
    </w:p>
    <w:p w14:paraId="00DB035A"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6D1C4F7C" w14:textId="4F259420"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Where, h = saturated thickness of the unconfined aquifer, K = mean hydraulic conductivity of the unconfined aquifer, and </w:t>
      </w:r>
      <w:r w:rsidRPr="00892276">
        <w:rPr>
          <w:rFonts w:ascii="Times New Roman" w:eastAsia="Times New Roman" w:hAnsi="Times New Roman" w:cs="Times New Roman"/>
          <w:noProof/>
          <w:color w:val="000000"/>
          <w:sz w:val="24"/>
          <w:szCs w:val="24"/>
        </w:rPr>
        <w:drawing>
          <wp:inline distT="0" distB="0" distL="0" distR="0" wp14:anchorId="05809B8C" wp14:editId="17D48601">
            <wp:extent cx="259080" cy="457200"/>
            <wp:effectExtent l="0" t="0" r="0" b="0"/>
            <wp:docPr id="20" name="Picture 20" descr="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45720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hydraulic gradient in the X-direction. </w:t>
      </w:r>
    </w:p>
    <w:p w14:paraId="7222464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Applying boundary conditions, i.e., at x = 0, h = h</w:t>
      </w:r>
      <w:r w:rsidRPr="00892276">
        <w:rPr>
          <w:rFonts w:ascii="Times New Roman" w:eastAsia="Times New Roman" w:hAnsi="Times New Roman" w:cs="Times New Roman"/>
          <w:color w:val="000000"/>
          <w:sz w:val="24"/>
          <w:szCs w:val="24"/>
          <w:vertAlign w:val="subscript"/>
        </w:rPr>
        <w:t>1</w:t>
      </w:r>
      <w:r w:rsidRPr="00892276">
        <w:rPr>
          <w:rFonts w:ascii="Times New Roman" w:eastAsia="Times New Roman" w:hAnsi="Times New Roman" w:cs="Times New Roman"/>
          <w:color w:val="000000"/>
          <w:sz w:val="24"/>
          <w:szCs w:val="24"/>
        </w:rPr>
        <w:t>; at x = L, h =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(Fig. 6.2), Eqn. (6.3) can be integrated with these boundary conditions as:</w:t>
      </w:r>
    </w:p>
    <w:p w14:paraId="27EFDFE6" w14:textId="4F21B595"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31DBF2EC" wp14:editId="7122624A">
            <wp:extent cx="1455420" cy="502920"/>
            <wp:effectExtent l="0" t="0" r="0" b="0"/>
            <wp:docPr id="19" name="Picture 19" descr="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420" cy="502920"/>
                    </a:xfrm>
                    <a:prstGeom prst="rect">
                      <a:avLst/>
                    </a:prstGeom>
                    <a:noFill/>
                    <a:ln>
                      <a:noFill/>
                    </a:ln>
                  </pic:spPr>
                </pic:pic>
              </a:graphicData>
            </a:graphic>
          </wp:inline>
        </w:drawing>
      </w:r>
    </w:p>
    <w:p w14:paraId="386D51FF" w14:textId="4BA0D034"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Arial" w:eastAsia="Times New Roman" w:hAnsi="Arial" w:cs="Arial"/>
          <w:noProof/>
          <w:color w:val="000000"/>
          <w:sz w:val="14"/>
          <w:szCs w:val="14"/>
        </w:rPr>
        <w:drawing>
          <wp:inline distT="0" distB="0" distL="0" distR="0" wp14:anchorId="5E030FE4" wp14:editId="52C7875D">
            <wp:extent cx="1836420" cy="3345180"/>
            <wp:effectExtent l="0" t="0" r="0" b="0"/>
            <wp:docPr id="18" name="Picture 18" descr="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420" cy="33451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(6.4)</w:t>
      </w:r>
    </w:p>
    <w:p w14:paraId="54EF7C80"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028824A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Where, L = flow length, h</w:t>
      </w:r>
      <w:r w:rsidRPr="00892276">
        <w:rPr>
          <w:rFonts w:ascii="Times New Roman" w:eastAsia="Times New Roman" w:hAnsi="Times New Roman" w:cs="Times New Roman"/>
          <w:color w:val="000000"/>
          <w:sz w:val="24"/>
          <w:szCs w:val="24"/>
          <w:vertAlign w:val="subscript"/>
        </w:rPr>
        <w:t>1 </w:t>
      </w:r>
      <w:r w:rsidRPr="00892276">
        <w:rPr>
          <w:rFonts w:ascii="Times New Roman" w:eastAsia="Times New Roman" w:hAnsi="Times New Roman" w:cs="Times New Roman"/>
          <w:color w:val="000000"/>
          <w:sz w:val="24"/>
          <w:szCs w:val="24"/>
        </w:rPr>
        <w:t>= head at the origin (at x = 0), and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 head at a distance L (at x = L).</w:t>
      </w:r>
    </w:p>
    <w:p w14:paraId="3BF3C31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118FEC5A"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 xml:space="preserve">Equation (6.4) is known as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equation, which indicates that the water table is parabolic in form. For flow between two fixed water bodies of constant heads h</w:t>
      </w:r>
      <w:r w:rsidRPr="00892276">
        <w:rPr>
          <w:rFonts w:ascii="Times New Roman" w:eastAsia="Times New Roman" w:hAnsi="Times New Roman" w:cs="Times New Roman"/>
          <w:color w:val="000000"/>
          <w:sz w:val="24"/>
          <w:szCs w:val="24"/>
          <w:vertAlign w:val="subscript"/>
        </w:rPr>
        <w:t>1</w:t>
      </w:r>
      <w:r w:rsidRPr="00892276">
        <w:rPr>
          <w:rFonts w:ascii="Times New Roman" w:eastAsia="Times New Roman" w:hAnsi="Times New Roman" w:cs="Times New Roman"/>
          <w:color w:val="000000"/>
          <w:sz w:val="24"/>
          <w:szCs w:val="24"/>
        </w:rPr>
        <w:t> and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as shown in Fig. 6.2, the water-table slope at the upstream boundary of the aquifer (neglecting the capillary zone) can be given as: </w:t>
      </w:r>
    </w:p>
    <w:p w14:paraId="596AFC81" w14:textId="58397385"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36857499" wp14:editId="27328588">
            <wp:extent cx="922020" cy="586740"/>
            <wp:effectExtent l="0" t="0" r="0" b="0"/>
            <wp:docPr id="17" name="Picture 17" descr="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58674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(6.5) </w:t>
      </w:r>
    </w:p>
    <w:p w14:paraId="7865C97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However, the boundary h = h</w:t>
      </w:r>
      <w:r w:rsidRPr="00892276">
        <w:rPr>
          <w:rFonts w:ascii="Times New Roman" w:eastAsia="Times New Roman" w:hAnsi="Times New Roman" w:cs="Times New Roman"/>
          <w:color w:val="000000"/>
          <w:sz w:val="24"/>
          <w:szCs w:val="24"/>
          <w:vertAlign w:val="subscript"/>
        </w:rPr>
        <w:t>1 </w:t>
      </w:r>
      <w:r w:rsidRPr="00892276">
        <w:rPr>
          <w:rFonts w:ascii="Times New Roman" w:eastAsia="Times New Roman" w:hAnsi="Times New Roman" w:cs="Times New Roman"/>
          <w:color w:val="000000"/>
          <w:sz w:val="24"/>
          <w:szCs w:val="24"/>
        </w:rPr>
        <w:t>is an equipotential line because of the constant fluid potential in the water body. Consequently, the water table must be horizontal at this section, which is inconsistent with Eqn. (6.5).</w:t>
      </w:r>
    </w:p>
    <w:p w14:paraId="73EEA395"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250684B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It should be noted that because of the </w:t>
      </w:r>
      <w:proofErr w:type="spellStart"/>
      <w:r w:rsidRPr="00892276">
        <w:rPr>
          <w:rFonts w:ascii="Times New Roman" w:eastAsia="Times New Roman" w:hAnsi="Times New Roman" w:cs="Times New Roman"/>
          <w:color w:val="000000"/>
          <w:sz w:val="24"/>
          <w:szCs w:val="24"/>
        </w:rPr>
        <w:t>Dupuit-Forchheimer</w:t>
      </w:r>
      <w:proofErr w:type="spellEnd"/>
      <w:r w:rsidRPr="00892276">
        <w:rPr>
          <w:rFonts w:ascii="Times New Roman" w:eastAsia="Times New Roman" w:hAnsi="Times New Roman" w:cs="Times New Roman"/>
          <w:color w:val="000000"/>
          <w:sz w:val="24"/>
          <w:szCs w:val="24"/>
        </w:rPr>
        <w:t xml:space="preserve"> assumptions, many discrepancies arise. Nevertheless, for flat water-table slopes, where the sine and tangent are nearly equal,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equation [Eqn. (6.4)] closely predicts the water-table position except near the downstream portion. In general, the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equation accurately determines q or K for the given boundary heads. </w:t>
      </w:r>
    </w:p>
    <w:p w14:paraId="061F1903"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6.2.2 Steady Unconfined Flow with Recharge or Evapotranspiration</w:t>
      </w:r>
    </w:p>
    <w:p w14:paraId="720F2D1A"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For steady one-dimensional unconfined flow subject to recharge or evapotranspiration, as shown in Fig. 6.3, we can obtain the following equation for the water-table position: </w:t>
      </w:r>
    </w:p>
    <w:p w14:paraId="4B42344F" w14:textId="71C30FBF"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38D6D219" wp14:editId="279A9E99">
            <wp:extent cx="3048000" cy="723900"/>
            <wp:effectExtent l="0" t="0" r="0" b="0"/>
            <wp:docPr id="16" name="Picture 16" descr="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72390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(6.6) </w:t>
      </w:r>
    </w:p>
    <w:p w14:paraId="45DD89E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Where, h (x) = hydraulic head (water-table height from the aquifer base) at a distance x from the origin (upstream end), x = distance from the origin, L = distance from the origin to the point where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is measured, h</w:t>
      </w:r>
      <w:r w:rsidRPr="00892276">
        <w:rPr>
          <w:rFonts w:ascii="Times New Roman" w:eastAsia="Times New Roman" w:hAnsi="Times New Roman" w:cs="Times New Roman"/>
          <w:color w:val="000000"/>
          <w:sz w:val="24"/>
          <w:szCs w:val="24"/>
          <w:vertAlign w:val="subscript"/>
        </w:rPr>
        <w:t>1</w:t>
      </w:r>
      <w:r w:rsidRPr="00892276">
        <w:rPr>
          <w:rFonts w:ascii="Times New Roman" w:eastAsia="Times New Roman" w:hAnsi="Times New Roman" w:cs="Times New Roman"/>
          <w:color w:val="000000"/>
          <w:sz w:val="24"/>
          <w:szCs w:val="24"/>
        </w:rPr>
        <w:t> = head at the origin (upstream end),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 head at the distance L (downstream end), K = mean hydraulic conductivity of the unconfined aquifer, and R = recharge rate.</w:t>
      </w:r>
    </w:p>
    <w:p w14:paraId="5F00162B" w14:textId="0B843311" w:rsidR="00892276" w:rsidRPr="00892276" w:rsidRDefault="00892276" w:rsidP="00892276">
      <w:pPr>
        <w:shd w:val="clear" w:color="auto" w:fill="FAFAFA"/>
        <w:spacing w:after="240" w:line="240" w:lineRule="auto"/>
        <w:jc w:val="left"/>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 </w:t>
      </w:r>
      <w:r w:rsidRPr="00892276">
        <w:rPr>
          <w:rFonts w:ascii="Times New Roman" w:eastAsia="Times New Roman" w:hAnsi="Times New Roman" w:cs="Times New Roman"/>
          <w:noProof/>
          <w:color w:val="000000"/>
          <w:sz w:val="24"/>
          <w:szCs w:val="24"/>
        </w:rPr>
        <w:drawing>
          <wp:inline distT="0" distB="0" distL="0" distR="0" wp14:anchorId="2446CB9F" wp14:editId="7DE66A2D">
            <wp:extent cx="4617720" cy="2514600"/>
            <wp:effectExtent l="0" t="0" r="0" b="0"/>
            <wp:docPr id="15" name="Picture 15" descr="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7720" cy="2514600"/>
                    </a:xfrm>
                    <a:prstGeom prst="rect">
                      <a:avLst/>
                    </a:prstGeom>
                    <a:noFill/>
                    <a:ln>
                      <a:noFill/>
                    </a:ln>
                  </pic:spPr>
                </pic:pic>
              </a:graphicData>
            </a:graphic>
          </wp:inline>
        </w:drawing>
      </w:r>
    </w:p>
    <w:p w14:paraId="215F52C1" w14:textId="77777777" w:rsidR="00892276" w:rsidRPr="00892276" w:rsidRDefault="00892276" w:rsidP="00892276">
      <w:pPr>
        <w:shd w:val="clear" w:color="auto" w:fill="FAFAFA"/>
        <w:spacing w:after="240" w:line="240" w:lineRule="auto"/>
        <w:jc w:val="center"/>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Fig. 6.3. Steady unconfined flow subject to recharge.</w:t>
      </w:r>
    </w:p>
    <w:p w14:paraId="60F67580" w14:textId="77777777" w:rsidR="00892276" w:rsidRPr="00892276" w:rsidRDefault="00892276" w:rsidP="00892276">
      <w:pPr>
        <w:shd w:val="clear" w:color="auto" w:fill="FAFAFA"/>
        <w:spacing w:after="240" w:line="240" w:lineRule="auto"/>
        <w:jc w:val="center"/>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(Modified from Fetter, 1994)</w:t>
      </w:r>
    </w:p>
    <w:p w14:paraId="6A06A2F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Equation (6.6) can be used to find the height of the water table (from the aquifer base) anywhere between two points located L distance apart if the saturated thickness of the unconfined aquifer is known at the two end points (i.e., h</w:t>
      </w:r>
      <w:r w:rsidRPr="00892276">
        <w:rPr>
          <w:rFonts w:ascii="Times New Roman" w:eastAsia="Times New Roman" w:hAnsi="Times New Roman" w:cs="Times New Roman"/>
          <w:color w:val="000000"/>
          <w:sz w:val="14"/>
          <w:szCs w:val="14"/>
          <w:vertAlign w:val="subscript"/>
        </w:rPr>
        <w:t>1</w:t>
      </w:r>
      <w:r w:rsidRPr="00892276">
        <w:rPr>
          <w:rFonts w:ascii="Times New Roman" w:eastAsia="Times New Roman" w:hAnsi="Times New Roman" w:cs="Times New Roman"/>
          <w:color w:val="000000"/>
          <w:sz w:val="24"/>
          <w:szCs w:val="24"/>
        </w:rPr>
        <w:t> and h</w:t>
      </w:r>
      <w:r w:rsidRPr="00892276">
        <w:rPr>
          <w:rFonts w:ascii="Times New Roman" w:eastAsia="Times New Roman" w:hAnsi="Times New Roman" w:cs="Times New Roman"/>
          <w:color w:val="000000"/>
          <w:sz w:val="14"/>
          <w:szCs w:val="14"/>
          <w:vertAlign w:val="subscript"/>
        </w:rPr>
        <w:t>2</w:t>
      </w:r>
      <w:r w:rsidRPr="00892276">
        <w:rPr>
          <w:rFonts w:ascii="Times New Roman" w:eastAsia="Times New Roman" w:hAnsi="Times New Roman" w:cs="Times New Roman"/>
          <w:color w:val="000000"/>
          <w:sz w:val="24"/>
          <w:szCs w:val="24"/>
        </w:rPr>
        <w:t> are known). It should be noted that if significant evapotranspiration (ET) occurs instead of recharge (R), then in Eqn. (6.6), the term R will be replaced by ET with negative sign (i.e., - ET</w:t>
      </w:r>
      <w:proofErr w:type="gramStart"/>
      <w:r w:rsidRPr="00892276">
        <w:rPr>
          <w:rFonts w:ascii="Times New Roman" w:eastAsia="Times New Roman" w:hAnsi="Times New Roman" w:cs="Times New Roman"/>
          <w:color w:val="000000"/>
          <w:sz w:val="24"/>
          <w:szCs w:val="24"/>
        </w:rPr>
        <w:t>) .</w:t>
      </w:r>
      <w:proofErr w:type="gramEnd"/>
      <w:r w:rsidRPr="00892276">
        <w:rPr>
          <w:rFonts w:ascii="Times New Roman" w:eastAsia="Times New Roman" w:hAnsi="Times New Roman" w:cs="Times New Roman"/>
          <w:color w:val="000000"/>
          <w:sz w:val="24"/>
          <w:szCs w:val="24"/>
        </w:rPr>
        <w:t> </w:t>
      </w:r>
    </w:p>
    <w:p w14:paraId="1BA6B40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In the absence of recharge or evapotranspiration, Eqn. (6.6) will reduce to: </w:t>
      </w:r>
    </w:p>
    <w:p w14:paraId="655613CA" w14:textId="0F9CB5D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4AFE51A0" wp14:editId="43EA53C6">
            <wp:extent cx="2065020" cy="624840"/>
            <wp:effectExtent l="0" t="0" r="0" b="0"/>
            <wp:docPr id="14" name="Picture 14" descr="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5020" cy="62484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(6.7)</w:t>
      </w:r>
    </w:p>
    <w:p w14:paraId="324207A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2A2C27E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Equation (6.7) is called </w:t>
      </w:r>
      <w:proofErr w:type="spellStart"/>
      <w:r w:rsidRPr="00892276">
        <w:rPr>
          <w:rFonts w:ascii="Times New Roman" w:eastAsia="Times New Roman" w:hAnsi="Times New Roman" w:cs="Times New Roman"/>
          <w:color w:val="000000"/>
          <w:sz w:val="24"/>
          <w:szCs w:val="24"/>
        </w:rPr>
        <w:t>Dupuit</w:t>
      </w:r>
      <w:proofErr w:type="spellEnd"/>
      <w:r w:rsidRPr="00892276">
        <w:rPr>
          <w:rFonts w:ascii="Times New Roman" w:eastAsia="Times New Roman" w:hAnsi="Times New Roman" w:cs="Times New Roman"/>
          <w:color w:val="000000"/>
          <w:sz w:val="24"/>
          <w:szCs w:val="24"/>
        </w:rPr>
        <w:t xml:space="preserve"> parabola.</w:t>
      </w:r>
    </w:p>
    <w:p w14:paraId="7B04608C" w14:textId="77FC0639"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 Now, by differentiating Eqn. (6.6) and considering </w:t>
      </w:r>
      <w:proofErr w:type="spellStart"/>
      <w:r w:rsidRPr="00892276">
        <w:rPr>
          <w:rFonts w:ascii="Times New Roman" w:eastAsia="Times New Roman" w:hAnsi="Times New Roman" w:cs="Times New Roman"/>
          <w:color w:val="000000"/>
          <w:sz w:val="24"/>
          <w:szCs w:val="24"/>
        </w:rPr>
        <w:t>q</w:t>
      </w:r>
      <w:r w:rsidRPr="00892276">
        <w:rPr>
          <w:rFonts w:ascii="Arial" w:eastAsia="Times New Roman" w:hAnsi="Arial" w:cs="Arial"/>
          <w:color w:val="000000"/>
          <w:sz w:val="20"/>
          <w:szCs w:val="20"/>
          <w:vertAlign w:val="subscript"/>
        </w:rPr>
        <w:t>X</w:t>
      </w:r>
      <w:proofErr w:type="spellEnd"/>
      <w:r w:rsidRPr="00892276">
        <w:rPr>
          <w:rFonts w:ascii="Times New Roman" w:eastAsia="Times New Roman" w:hAnsi="Times New Roman" w:cs="Times New Roman"/>
          <w:color w:val="000000"/>
          <w:sz w:val="24"/>
          <w:szCs w:val="24"/>
        </w:rPr>
        <w:t>= </w:t>
      </w:r>
      <w:r w:rsidRPr="00892276">
        <w:rPr>
          <w:rFonts w:ascii="Arial" w:eastAsia="Times New Roman" w:hAnsi="Arial" w:cs="Arial"/>
          <w:noProof/>
          <w:color w:val="000000"/>
          <w:sz w:val="14"/>
          <w:szCs w:val="14"/>
        </w:rPr>
        <w:drawing>
          <wp:inline distT="0" distB="0" distL="0" distR="0" wp14:anchorId="198E502D" wp14:editId="73C8C35F">
            <wp:extent cx="579120" cy="441960"/>
            <wp:effectExtent l="0" t="0" r="0" b="0"/>
            <wp:docPr id="13" name="Picture 13" descr="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44196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it can be shown that the discharge per unit width at any section x distance from the origin </w:t>
      </w:r>
      <w:r w:rsidRPr="00892276">
        <w:rPr>
          <w:rFonts w:ascii="Arial" w:eastAsia="Times New Roman" w:hAnsi="Arial" w:cs="Arial"/>
          <w:noProof/>
          <w:color w:val="000000"/>
          <w:sz w:val="14"/>
          <w:szCs w:val="14"/>
        </w:rPr>
        <w:drawing>
          <wp:inline distT="0" distB="0" distL="0" distR="0" wp14:anchorId="03A69B27" wp14:editId="0C10658A">
            <wp:extent cx="548640" cy="350520"/>
            <wp:effectExtent l="0" t="0" r="0" b="0"/>
            <wp:docPr id="12" name="Picture 12" descr="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35052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is given by: </w:t>
      </w:r>
    </w:p>
    <w:p w14:paraId="71F8D690" w14:textId="747F2C3D"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299AE19D" wp14:editId="4A2E7D06">
            <wp:extent cx="2278380" cy="601980"/>
            <wp:effectExtent l="0" t="0" r="0" b="0"/>
            <wp:docPr id="11" name="Picture 11" descr="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6019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(6.8) </w:t>
      </w:r>
    </w:p>
    <w:p w14:paraId="724C4E51"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If the water table is subject to recharge (R), there may be water divide with a crest in the water table (known as ‘groundwater divide’). In this case, q(x) will be zero at the groundwater divide. If d is the distance from origin to groundwater divide, then substituting q(x) = 0 and x = d into Eqn. (6.8) yields: </w:t>
      </w:r>
    </w:p>
    <w:p w14:paraId="74656AF0" w14:textId="6CD16856"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35CE1196" wp14:editId="1111A41B">
            <wp:extent cx="1676400" cy="533400"/>
            <wp:effectExtent l="0" t="0" r="0" b="0"/>
            <wp:docPr id="10" name="Picture 10" descr="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6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(6.9) </w:t>
      </w:r>
    </w:p>
    <w:p w14:paraId="71C48095"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Where, all the variables have the same meaning as defined earlier. </w:t>
      </w:r>
    </w:p>
    <w:p w14:paraId="1A85B6AA"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If the distance from the origin to the groundwater divide has been found, then the water-table height (from the aquifer base) at the groundwater divide (i.e., </w:t>
      </w:r>
      <w:proofErr w:type="spellStart"/>
      <w:r w:rsidRPr="00892276">
        <w:rPr>
          <w:rFonts w:ascii="Times New Roman" w:eastAsia="Times New Roman" w:hAnsi="Times New Roman" w:cs="Times New Roman"/>
          <w:color w:val="000000"/>
          <w:sz w:val="24"/>
          <w:szCs w:val="24"/>
        </w:rPr>
        <w:t>h</w:t>
      </w:r>
      <w:r w:rsidRPr="00892276">
        <w:rPr>
          <w:rFonts w:ascii="Times New Roman" w:eastAsia="Times New Roman" w:hAnsi="Times New Roman" w:cs="Times New Roman"/>
          <w:color w:val="000000"/>
          <w:sz w:val="24"/>
          <w:szCs w:val="24"/>
          <w:vertAlign w:val="subscript"/>
        </w:rPr>
        <w:t>max</w:t>
      </w:r>
      <w:proofErr w:type="spellEnd"/>
      <w:r w:rsidRPr="00892276">
        <w:rPr>
          <w:rFonts w:ascii="Times New Roman" w:eastAsia="Times New Roman" w:hAnsi="Times New Roman" w:cs="Times New Roman"/>
          <w:color w:val="000000"/>
          <w:sz w:val="24"/>
          <w:szCs w:val="24"/>
        </w:rPr>
        <w:t>) can be determined by replacing x with d in Eqn. (6.6). That is, </w:t>
      </w:r>
    </w:p>
    <w:p w14:paraId="16BD45D7" w14:textId="6563F49C"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3D858142" wp14:editId="45BFAD30">
            <wp:extent cx="3040380" cy="693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0380" cy="69342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(6.10) </w:t>
      </w:r>
    </w:p>
    <w:p w14:paraId="762D17C7"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In Eqn. (6.10), all the variables have the same meaning as defined earlier.</w:t>
      </w:r>
    </w:p>
    <w:p w14:paraId="3AF622DB"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0FA40540"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226A2BF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6.3 Example Problems</w:t>
      </w:r>
    </w:p>
    <w:p w14:paraId="5E26442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6.3.1 Problem 1</w:t>
      </w:r>
    </w:p>
    <w:p w14:paraId="7D12662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A confined aquifer is 3.0 m thick. The piezometric level drops 0.15 m between two observation wells which are located 238 m apart. The hydraulic conductivity of the aquifer is 6.5 m/day and the effective porosity is 0.15. Determine the fol</w:t>
      </w:r>
      <w:bookmarkStart w:id="0" w:name="_GoBack"/>
      <w:bookmarkEnd w:id="0"/>
      <w:r w:rsidRPr="00892276">
        <w:rPr>
          <w:rFonts w:ascii="Times New Roman" w:eastAsia="Times New Roman" w:hAnsi="Times New Roman" w:cs="Times New Roman"/>
          <w:color w:val="000000"/>
          <w:sz w:val="24"/>
          <w:szCs w:val="24"/>
        </w:rPr>
        <w:t>lowing: (a) Discharge of groundwater through a strip of the aquifer having 10 m width, and (b) Average linear velocity of groundwater.</w:t>
      </w:r>
    </w:p>
    <w:p w14:paraId="45E7123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4CB356B2"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Solution: From the question, we have:</w:t>
      </w:r>
    </w:p>
    <w:p w14:paraId="1711CEC5"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Thickness of aquifer, b = 3.0 m</w:t>
      </w:r>
    </w:p>
    <w:p w14:paraId="213628D2"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Difference in piezometric levels, </w:t>
      </w:r>
      <w:proofErr w:type="spellStart"/>
      <w:r w:rsidRPr="00892276">
        <w:rPr>
          <w:rFonts w:ascii="Times New Roman" w:eastAsia="Times New Roman" w:hAnsi="Times New Roman" w:cs="Times New Roman"/>
          <w:color w:val="000000"/>
          <w:sz w:val="24"/>
          <w:szCs w:val="24"/>
        </w:rPr>
        <w:t>Δh</w:t>
      </w:r>
      <w:proofErr w:type="spellEnd"/>
      <w:r w:rsidRPr="00892276">
        <w:rPr>
          <w:rFonts w:ascii="Times New Roman" w:eastAsia="Times New Roman" w:hAnsi="Times New Roman" w:cs="Times New Roman"/>
          <w:color w:val="000000"/>
          <w:sz w:val="24"/>
          <w:szCs w:val="24"/>
        </w:rPr>
        <w:t xml:space="preserve"> = 0.15 m</w:t>
      </w:r>
    </w:p>
    <w:p w14:paraId="35C8BE2E"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Distance between the observation wells, ΔL = 238 m</w:t>
      </w:r>
    </w:p>
    <w:p w14:paraId="7134C5E5"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Hydraulic conductivity of the aquifer, K = 6.5 m/day</w:t>
      </w:r>
    </w:p>
    <w:p w14:paraId="1098E492"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Effective porosity, n</w:t>
      </w:r>
      <w:r w:rsidRPr="00892276">
        <w:rPr>
          <w:rFonts w:ascii="Times New Roman" w:eastAsia="Times New Roman" w:hAnsi="Times New Roman" w:cs="Times New Roman"/>
          <w:color w:val="000000"/>
          <w:sz w:val="24"/>
          <w:szCs w:val="24"/>
          <w:vertAlign w:val="subscript"/>
        </w:rPr>
        <w:t>e</w:t>
      </w:r>
      <w:r w:rsidRPr="00892276">
        <w:rPr>
          <w:rFonts w:ascii="Times New Roman" w:eastAsia="Times New Roman" w:hAnsi="Times New Roman" w:cs="Times New Roman"/>
          <w:color w:val="000000"/>
          <w:sz w:val="24"/>
          <w:szCs w:val="24"/>
        </w:rPr>
        <w:t> = 0.15</w:t>
      </w:r>
    </w:p>
    <w:p w14:paraId="54856A9D"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Width of the aquifer strip, W = 10 m</w:t>
      </w:r>
    </w:p>
    <w:p w14:paraId="1D57DE02"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4EECA574"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(a) Groundwater discharge per unit width of the confined aquifer (q) is given as:</w:t>
      </w:r>
    </w:p>
    <w:p w14:paraId="67942BDB" w14:textId="0935BF56"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45BC8BAE" wp14:editId="17BB5843">
            <wp:extent cx="1097280" cy="449580"/>
            <wp:effectExtent l="0" t="0" r="0" b="0"/>
            <wp:docPr id="8" name="Picture 8" descr="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7280" cy="449580"/>
                    </a:xfrm>
                    <a:prstGeom prst="rect">
                      <a:avLst/>
                    </a:prstGeom>
                    <a:noFill/>
                    <a:ln>
                      <a:noFill/>
                    </a:ln>
                  </pic:spPr>
                </pic:pic>
              </a:graphicData>
            </a:graphic>
          </wp:inline>
        </w:drawing>
      </w:r>
    </w:p>
    <w:p w14:paraId="3A634CCC" w14:textId="5D0A18D8"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6D476FB8" wp14:editId="69B843B3">
            <wp:extent cx="2369820" cy="480060"/>
            <wp:effectExtent l="0" t="0" r="0" b="0"/>
            <wp:docPr id="7" name="Picture 7" descr="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9820" cy="48006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w:t>
      </w:r>
    </w:p>
    <w:p w14:paraId="0E85F897"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449E817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Groundwater discharge through the 10 m aquifer strip = W × q = 10 × 0.012</w:t>
      </w:r>
    </w:p>
    <w:p w14:paraId="0FD9661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0.12 m</w:t>
      </w:r>
      <w:r w:rsidRPr="00892276">
        <w:rPr>
          <w:rFonts w:ascii="Times New Roman" w:eastAsia="Times New Roman" w:hAnsi="Times New Roman" w:cs="Times New Roman"/>
          <w:color w:val="000000"/>
          <w:sz w:val="24"/>
          <w:szCs w:val="24"/>
          <w:vertAlign w:val="superscript"/>
        </w:rPr>
        <w:t>3</w:t>
      </w:r>
      <w:r w:rsidRPr="00892276">
        <w:rPr>
          <w:rFonts w:ascii="Times New Roman" w:eastAsia="Times New Roman" w:hAnsi="Times New Roman" w:cs="Times New Roman"/>
          <w:color w:val="000000"/>
          <w:sz w:val="24"/>
          <w:szCs w:val="24"/>
        </w:rPr>
        <w:t>/day, Ans.</w:t>
      </w:r>
    </w:p>
    <w:p w14:paraId="222E01C8"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5A071A70" w14:textId="3491E694"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(b) Average linear velocity of groundwater = </w:t>
      </w:r>
      <w:r w:rsidRPr="00892276">
        <w:rPr>
          <w:rFonts w:ascii="Times New Roman" w:eastAsia="Times New Roman" w:hAnsi="Times New Roman" w:cs="Times New Roman"/>
          <w:noProof/>
          <w:color w:val="000000"/>
          <w:sz w:val="24"/>
          <w:szCs w:val="24"/>
        </w:rPr>
        <w:drawing>
          <wp:inline distT="0" distB="0" distL="0" distR="0" wp14:anchorId="6895DA0E" wp14:editId="53851C0C">
            <wp:extent cx="1211580" cy="1478280"/>
            <wp:effectExtent l="0" t="0" r="0" b="0"/>
            <wp:docPr id="6" name="Picture 6" descr="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6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1580" cy="1478280"/>
                    </a:xfrm>
                    <a:prstGeom prst="rect">
                      <a:avLst/>
                    </a:prstGeom>
                    <a:noFill/>
                    <a:ln>
                      <a:noFill/>
                    </a:ln>
                  </pic:spPr>
                </pic:pic>
              </a:graphicData>
            </a:graphic>
          </wp:inline>
        </w:drawing>
      </w:r>
    </w:p>
    <w:p w14:paraId="5D8E312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 0.027 m/day, Ans.</w:t>
      </w:r>
    </w:p>
    <w:p w14:paraId="33005F50"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3055581B"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6.3.2 Problem 2</w:t>
      </w:r>
    </w:p>
    <w:p w14:paraId="5521C7B1"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An unconfined aquifer has a hydraulic conductivity of 1.2×10</w:t>
      </w:r>
      <w:r w:rsidRPr="00892276">
        <w:rPr>
          <w:rFonts w:ascii="Times New Roman" w:eastAsia="Times New Roman" w:hAnsi="Times New Roman" w:cs="Times New Roman"/>
          <w:color w:val="000000"/>
          <w:sz w:val="24"/>
          <w:szCs w:val="24"/>
          <w:vertAlign w:val="superscript"/>
        </w:rPr>
        <w:t>-2</w:t>
      </w:r>
      <w:r w:rsidRPr="00892276">
        <w:rPr>
          <w:rFonts w:ascii="Times New Roman" w:eastAsia="Times New Roman" w:hAnsi="Times New Roman" w:cs="Times New Roman"/>
          <w:color w:val="000000"/>
          <w:sz w:val="24"/>
          <w:szCs w:val="24"/>
        </w:rPr>
        <w:t xml:space="preserve"> cm/s. There are two fully penetrating observation wells installed in this aquifer, which are separated by </w:t>
      </w:r>
      <w:proofErr w:type="gramStart"/>
      <w:r w:rsidRPr="00892276">
        <w:rPr>
          <w:rFonts w:ascii="Times New Roman" w:eastAsia="Times New Roman" w:hAnsi="Times New Roman" w:cs="Times New Roman"/>
          <w:color w:val="000000"/>
          <w:sz w:val="24"/>
          <w:szCs w:val="24"/>
        </w:rPr>
        <w:t>a distance of 98.5</w:t>
      </w:r>
      <w:proofErr w:type="gramEnd"/>
      <w:r w:rsidRPr="00892276">
        <w:rPr>
          <w:rFonts w:ascii="Times New Roman" w:eastAsia="Times New Roman" w:hAnsi="Times New Roman" w:cs="Times New Roman"/>
          <w:color w:val="000000"/>
          <w:sz w:val="24"/>
          <w:szCs w:val="24"/>
        </w:rPr>
        <w:t xml:space="preserve"> m from each other. In the upstream observation well, the water level is 7.5 m above the aquifer bottom, and in the downstream observation well, it is 6.0 m above the aquifer bottom.</w:t>
      </w:r>
    </w:p>
    <w:p w14:paraId="0BF6C0D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t>
      </w:r>
      <w:proofErr w:type="spellStart"/>
      <w:r w:rsidRPr="00892276">
        <w:rPr>
          <w:rFonts w:ascii="Times New Roman" w:eastAsia="Times New Roman" w:hAnsi="Times New Roman" w:cs="Times New Roman"/>
          <w:color w:val="000000"/>
          <w:sz w:val="24"/>
          <w:szCs w:val="24"/>
        </w:rPr>
        <w:t>i</w:t>
      </w:r>
      <w:proofErr w:type="spellEnd"/>
      <w:r w:rsidRPr="00892276">
        <w:rPr>
          <w:rFonts w:ascii="Times New Roman" w:eastAsia="Times New Roman" w:hAnsi="Times New Roman" w:cs="Times New Roman"/>
          <w:color w:val="000000"/>
          <w:sz w:val="24"/>
          <w:szCs w:val="24"/>
        </w:rPr>
        <w:t xml:space="preserve">) What is the groundwater discharge per 40 m-wide </w:t>
      </w:r>
      <w:proofErr w:type="gramStart"/>
      <w:r w:rsidRPr="00892276">
        <w:rPr>
          <w:rFonts w:ascii="Times New Roman" w:eastAsia="Times New Roman" w:hAnsi="Times New Roman" w:cs="Times New Roman"/>
          <w:color w:val="000000"/>
          <w:sz w:val="24"/>
          <w:szCs w:val="24"/>
        </w:rPr>
        <w:t>strip</w:t>
      </w:r>
      <w:proofErr w:type="gramEnd"/>
      <w:r w:rsidRPr="00892276">
        <w:rPr>
          <w:rFonts w:ascii="Times New Roman" w:eastAsia="Times New Roman" w:hAnsi="Times New Roman" w:cs="Times New Roman"/>
          <w:color w:val="000000"/>
          <w:sz w:val="24"/>
          <w:szCs w:val="24"/>
        </w:rPr>
        <w:t xml:space="preserve"> of the aquifer? Express your answer in cubic meters per day.</w:t>
      </w:r>
    </w:p>
    <w:p w14:paraId="1451F040"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(ii) What is the water-table elevation at a point midway between the two observation wells?</w:t>
      </w:r>
    </w:p>
    <w:p w14:paraId="267A746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42D18E1B"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Solution: From the question, we have:</w:t>
      </w:r>
    </w:p>
    <w:p w14:paraId="7C457C18"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Hydraulic conductivity of the aquifer, (K) = 1.2 × 10</w:t>
      </w:r>
      <w:r w:rsidRPr="00892276">
        <w:rPr>
          <w:rFonts w:ascii="Times New Roman" w:eastAsia="Times New Roman" w:hAnsi="Times New Roman" w:cs="Times New Roman"/>
          <w:color w:val="000000"/>
          <w:sz w:val="24"/>
          <w:szCs w:val="24"/>
          <w:vertAlign w:val="superscript"/>
        </w:rPr>
        <w:t>-2</w:t>
      </w:r>
      <w:r w:rsidRPr="00892276">
        <w:rPr>
          <w:rFonts w:ascii="Times New Roman" w:eastAsia="Times New Roman" w:hAnsi="Times New Roman" w:cs="Times New Roman"/>
          <w:color w:val="000000"/>
          <w:sz w:val="24"/>
          <w:szCs w:val="24"/>
        </w:rPr>
        <w:t> cm/s = 1.2 × 10</w:t>
      </w:r>
      <w:r w:rsidRPr="00892276">
        <w:rPr>
          <w:rFonts w:ascii="Times New Roman" w:eastAsia="Times New Roman" w:hAnsi="Times New Roman" w:cs="Times New Roman"/>
          <w:color w:val="000000"/>
          <w:sz w:val="24"/>
          <w:szCs w:val="24"/>
          <w:vertAlign w:val="superscript"/>
        </w:rPr>
        <w:t>-4</w:t>
      </w:r>
      <w:r w:rsidRPr="00892276">
        <w:rPr>
          <w:rFonts w:ascii="Times New Roman" w:eastAsia="Times New Roman" w:hAnsi="Times New Roman" w:cs="Times New Roman"/>
          <w:color w:val="000000"/>
          <w:sz w:val="24"/>
          <w:szCs w:val="24"/>
        </w:rPr>
        <w:t> m/s</w:t>
      </w:r>
    </w:p>
    <w:p w14:paraId="10B6A034"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Distance between the two observation wells, L = 98.5 m.</w:t>
      </w:r>
    </w:p>
    <w:p w14:paraId="492CAB8E"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Considering bottom of the aquifer as a datum, hydraulic head at the upstream observation well (h</w:t>
      </w:r>
      <w:r w:rsidRPr="00892276">
        <w:rPr>
          <w:rFonts w:ascii="Times New Roman" w:eastAsia="Times New Roman" w:hAnsi="Times New Roman" w:cs="Times New Roman"/>
          <w:color w:val="000000"/>
          <w:sz w:val="24"/>
          <w:szCs w:val="24"/>
          <w:vertAlign w:val="subscript"/>
        </w:rPr>
        <w:t>1</w:t>
      </w:r>
      <w:r w:rsidRPr="00892276">
        <w:rPr>
          <w:rFonts w:ascii="Times New Roman" w:eastAsia="Times New Roman" w:hAnsi="Times New Roman" w:cs="Times New Roman"/>
          <w:color w:val="000000"/>
          <w:sz w:val="24"/>
          <w:szCs w:val="24"/>
        </w:rPr>
        <w:t>) = 7.5 m, and hydraulic head at the downstream observation well (h</w:t>
      </w:r>
      <w:r w:rsidRPr="00892276">
        <w:rPr>
          <w:rFonts w:ascii="Times New Roman" w:eastAsia="Times New Roman" w:hAnsi="Times New Roman" w:cs="Times New Roman"/>
          <w:color w:val="000000"/>
          <w:sz w:val="24"/>
          <w:szCs w:val="24"/>
          <w:vertAlign w:val="subscript"/>
        </w:rPr>
        <w:t>2</w:t>
      </w:r>
      <w:r w:rsidRPr="00892276">
        <w:rPr>
          <w:rFonts w:ascii="Times New Roman" w:eastAsia="Times New Roman" w:hAnsi="Times New Roman" w:cs="Times New Roman"/>
          <w:color w:val="000000"/>
          <w:sz w:val="24"/>
          <w:szCs w:val="24"/>
        </w:rPr>
        <w:t>) = 6.0 m.</w:t>
      </w:r>
    </w:p>
    <w:p w14:paraId="51BE370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Width of the aquifer strip, W = 40 m</w:t>
      </w:r>
    </w:p>
    <w:p w14:paraId="09531770"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53B6E71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w:t>
      </w:r>
      <w:proofErr w:type="spellStart"/>
      <w:r w:rsidRPr="00892276">
        <w:rPr>
          <w:rFonts w:ascii="Times New Roman" w:eastAsia="Times New Roman" w:hAnsi="Times New Roman" w:cs="Times New Roman"/>
          <w:color w:val="000000"/>
          <w:sz w:val="24"/>
          <w:szCs w:val="24"/>
        </w:rPr>
        <w:t>i</w:t>
      </w:r>
      <w:proofErr w:type="spellEnd"/>
      <w:r w:rsidRPr="00892276">
        <w:rPr>
          <w:rFonts w:ascii="Times New Roman" w:eastAsia="Times New Roman" w:hAnsi="Times New Roman" w:cs="Times New Roman"/>
          <w:color w:val="000000"/>
          <w:sz w:val="24"/>
          <w:szCs w:val="24"/>
        </w:rPr>
        <w:t>) Groundwater discharge per unit width of the unconfined aquifer (q) is given as:</w:t>
      </w:r>
    </w:p>
    <w:p w14:paraId="2ACD7C63" w14:textId="2FC2ED01"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57DB40CC" wp14:editId="725E8937">
            <wp:extent cx="1310640" cy="502920"/>
            <wp:effectExtent l="0" t="0" r="0" b="0"/>
            <wp:docPr id="5" name="Picture 5" descr="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6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0640" cy="502920"/>
                    </a:xfrm>
                    <a:prstGeom prst="rect">
                      <a:avLst/>
                    </a:prstGeom>
                    <a:noFill/>
                    <a:ln>
                      <a:noFill/>
                    </a:ln>
                  </pic:spPr>
                </pic:pic>
              </a:graphicData>
            </a:graphic>
          </wp:inline>
        </w:drawing>
      </w:r>
    </w:p>
    <w:p w14:paraId="28299990" w14:textId="1950105B"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Arial" w:eastAsia="Times New Roman" w:hAnsi="Arial" w:cs="Arial"/>
          <w:noProof/>
          <w:color w:val="000000"/>
          <w:sz w:val="14"/>
          <w:szCs w:val="14"/>
        </w:rPr>
        <w:drawing>
          <wp:inline distT="0" distB="0" distL="0" distR="0" wp14:anchorId="1151B9AA" wp14:editId="6B14D584">
            <wp:extent cx="2979420" cy="541020"/>
            <wp:effectExtent l="0" t="0" r="0" b="0"/>
            <wp:docPr id="4" name="Picture 4" descr="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6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9420" cy="54102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w:t>
      </w:r>
    </w:p>
    <w:p w14:paraId="5EF4FA9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 1.23 × 10</w:t>
      </w:r>
      <w:r w:rsidRPr="00892276">
        <w:rPr>
          <w:rFonts w:ascii="Times New Roman" w:eastAsia="Times New Roman" w:hAnsi="Times New Roman" w:cs="Times New Roman"/>
          <w:color w:val="000000"/>
          <w:sz w:val="24"/>
          <w:szCs w:val="24"/>
          <w:vertAlign w:val="superscript"/>
        </w:rPr>
        <w:t>-5</w:t>
      </w:r>
      <w:r w:rsidRPr="00892276">
        <w:rPr>
          <w:rFonts w:ascii="Times New Roman" w:eastAsia="Times New Roman" w:hAnsi="Times New Roman" w:cs="Times New Roman"/>
          <w:color w:val="000000"/>
          <w:sz w:val="24"/>
          <w:szCs w:val="24"/>
        </w:rPr>
        <w:t> m</w:t>
      </w:r>
      <w:r w:rsidRPr="00892276">
        <w:rPr>
          <w:rFonts w:ascii="Times New Roman" w:eastAsia="Times New Roman" w:hAnsi="Times New Roman" w:cs="Times New Roman"/>
          <w:color w:val="000000"/>
          <w:sz w:val="24"/>
          <w:szCs w:val="24"/>
          <w:vertAlign w:val="superscript"/>
        </w:rPr>
        <w:t>2</w:t>
      </w:r>
      <w:r w:rsidRPr="00892276">
        <w:rPr>
          <w:rFonts w:ascii="Times New Roman" w:eastAsia="Times New Roman" w:hAnsi="Times New Roman" w:cs="Times New Roman"/>
          <w:color w:val="000000"/>
          <w:sz w:val="24"/>
          <w:szCs w:val="24"/>
        </w:rPr>
        <w:t>/s</w:t>
      </w:r>
    </w:p>
    <w:p w14:paraId="773F0F94"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4945A9F6"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xml:space="preserve">Groundwater discharge per 40 m-wide aquifer </w:t>
      </w:r>
      <w:proofErr w:type="gramStart"/>
      <w:r w:rsidRPr="00892276">
        <w:rPr>
          <w:rFonts w:ascii="Times New Roman" w:eastAsia="Times New Roman" w:hAnsi="Times New Roman" w:cs="Times New Roman"/>
          <w:color w:val="000000"/>
          <w:sz w:val="24"/>
          <w:szCs w:val="24"/>
        </w:rPr>
        <w:t>strip</w:t>
      </w:r>
      <w:proofErr w:type="gramEnd"/>
      <w:r w:rsidRPr="00892276">
        <w:rPr>
          <w:rFonts w:ascii="Times New Roman" w:eastAsia="Times New Roman" w:hAnsi="Times New Roman" w:cs="Times New Roman"/>
          <w:color w:val="000000"/>
          <w:sz w:val="24"/>
          <w:szCs w:val="24"/>
        </w:rPr>
        <w:t xml:space="preserve"> = W × q</w:t>
      </w:r>
    </w:p>
    <w:p w14:paraId="10960C53"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 40 × (1.23 × 10</w:t>
      </w:r>
      <w:r w:rsidRPr="00892276">
        <w:rPr>
          <w:rFonts w:ascii="Times New Roman" w:eastAsia="Times New Roman" w:hAnsi="Times New Roman" w:cs="Times New Roman"/>
          <w:color w:val="000000"/>
          <w:sz w:val="24"/>
          <w:szCs w:val="24"/>
          <w:vertAlign w:val="superscript"/>
        </w:rPr>
        <w:t>-5</w:t>
      </w:r>
      <w:r w:rsidRPr="00892276">
        <w:rPr>
          <w:rFonts w:ascii="Times New Roman" w:eastAsia="Times New Roman" w:hAnsi="Times New Roman" w:cs="Times New Roman"/>
          <w:color w:val="000000"/>
          <w:sz w:val="24"/>
          <w:szCs w:val="24"/>
        </w:rPr>
        <w:t>)</w:t>
      </w:r>
    </w:p>
    <w:p w14:paraId="67638A57"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 49.2 × 10</w:t>
      </w:r>
      <w:r w:rsidRPr="00892276">
        <w:rPr>
          <w:rFonts w:ascii="Times New Roman" w:eastAsia="Times New Roman" w:hAnsi="Times New Roman" w:cs="Times New Roman"/>
          <w:color w:val="000000"/>
          <w:sz w:val="24"/>
          <w:szCs w:val="24"/>
          <w:vertAlign w:val="superscript"/>
        </w:rPr>
        <w:t>-5</w:t>
      </w:r>
      <w:r w:rsidRPr="00892276">
        <w:rPr>
          <w:rFonts w:ascii="Times New Roman" w:eastAsia="Times New Roman" w:hAnsi="Times New Roman" w:cs="Times New Roman"/>
          <w:color w:val="000000"/>
          <w:sz w:val="24"/>
          <w:szCs w:val="24"/>
        </w:rPr>
        <w:t> m</w:t>
      </w:r>
      <w:r w:rsidRPr="00892276">
        <w:rPr>
          <w:rFonts w:ascii="Times New Roman" w:eastAsia="Times New Roman" w:hAnsi="Times New Roman" w:cs="Times New Roman"/>
          <w:color w:val="000000"/>
          <w:sz w:val="24"/>
          <w:szCs w:val="24"/>
          <w:vertAlign w:val="superscript"/>
        </w:rPr>
        <w:t>3</w:t>
      </w:r>
      <w:r w:rsidRPr="00892276">
        <w:rPr>
          <w:rFonts w:ascii="Times New Roman" w:eastAsia="Times New Roman" w:hAnsi="Times New Roman" w:cs="Times New Roman"/>
          <w:color w:val="000000"/>
          <w:sz w:val="24"/>
          <w:szCs w:val="24"/>
        </w:rPr>
        <w:t>/s</w:t>
      </w:r>
    </w:p>
    <w:p w14:paraId="70BF22AA"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 42.51 m</w:t>
      </w:r>
      <w:r w:rsidRPr="00892276">
        <w:rPr>
          <w:rFonts w:ascii="Times New Roman" w:eastAsia="Times New Roman" w:hAnsi="Times New Roman" w:cs="Times New Roman"/>
          <w:color w:val="000000"/>
          <w:sz w:val="24"/>
          <w:szCs w:val="24"/>
          <w:vertAlign w:val="superscript"/>
        </w:rPr>
        <w:t>3</w:t>
      </w:r>
      <w:r w:rsidRPr="00892276">
        <w:rPr>
          <w:rFonts w:ascii="Times New Roman" w:eastAsia="Times New Roman" w:hAnsi="Times New Roman" w:cs="Times New Roman"/>
          <w:color w:val="000000"/>
          <w:sz w:val="24"/>
          <w:szCs w:val="24"/>
        </w:rPr>
        <w:t>/day, Ans.</w:t>
      </w:r>
    </w:p>
    <w:p w14:paraId="6FA1C5A5"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2C284EBE"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(ii) Distance of the point midway between the two observation wells (x) = 98.5/2 = 49.25 m. Water-table elevation at the point midway between two observation wells (</w:t>
      </w:r>
      <w:proofErr w:type="spellStart"/>
      <w:r w:rsidRPr="00892276">
        <w:rPr>
          <w:rFonts w:ascii="Times New Roman" w:eastAsia="Times New Roman" w:hAnsi="Times New Roman" w:cs="Times New Roman"/>
          <w:color w:val="000000"/>
          <w:sz w:val="24"/>
          <w:szCs w:val="24"/>
        </w:rPr>
        <w:t>h</w:t>
      </w:r>
      <w:r w:rsidRPr="00892276">
        <w:rPr>
          <w:rFonts w:ascii="Times New Roman" w:eastAsia="Times New Roman" w:hAnsi="Times New Roman" w:cs="Times New Roman"/>
          <w:color w:val="000000"/>
          <w:sz w:val="24"/>
          <w:szCs w:val="24"/>
          <w:vertAlign w:val="subscript"/>
        </w:rPr>
        <w:t>mid</w:t>
      </w:r>
      <w:proofErr w:type="spellEnd"/>
      <w:r w:rsidRPr="00892276">
        <w:rPr>
          <w:rFonts w:ascii="Times New Roman" w:eastAsia="Times New Roman" w:hAnsi="Times New Roman" w:cs="Times New Roman"/>
          <w:color w:val="000000"/>
          <w:sz w:val="24"/>
          <w:szCs w:val="24"/>
        </w:rPr>
        <w:t>) can be calculated from the following equation: </w:t>
      </w:r>
    </w:p>
    <w:p w14:paraId="216195FC" w14:textId="785A6C2C"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074C6349" wp14:editId="340D2BE9">
            <wp:extent cx="1813560" cy="678180"/>
            <wp:effectExtent l="0" t="0" r="0" b="0"/>
            <wp:docPr id="3" name="Picture 3" descr="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6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3560" cy="6781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 where x = 49.25 m </w:t>
      </w:r>
    </w:p>
    <w:p w14:paraId="37C3988C" w14:textId="251AE092"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lastRenderedPageBreak/>
        <w:t>                        </w:t>
      </w:r>
      <w:r w:rsidRPr="00892276">
        <w:rPr>
          <w:rFonts w:ascii="Times New Roman" w:eastAsia="Times New Roman" w:hAnsi="Times New Roman" w:cs="Times New Roman"/>
          <w:noProof/>
          <w:color w:val="000000"/>
          <w:sz w:val="24"/>
          <w:szCs w:val="24"/>
        </w:rPr>
        <w:drawing>
          <wp:inline distT="0" distB="0" distL="0" distR="0" wp14:anchorId="1889A7A9" wp14:editId="036DC493">
            <wp:extent cx="2438400" cy="662940"/>
            <wp:effectExtent l="0" t="0" r="0" b="0"/>
            <wp:docPr id="2" name="Picture 2" descr="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6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0" cy="66294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w:t>
      </w:r>
    </w:p>
    <w:p w14:paraId="65C00EF2" w14:textId="757132DD"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r w:rsidRPr="00892276">
        <w:rPr>
          <w:rFonts w:ascii="Times New Roman" w:eastAsia="Times New Roman" w:hAnsi="Times New Roman" w:cs="Times New Roman"/>
          <w:noProof/>
          <w:color w:val="000000"/>
          <w:sz w:val="24"/>
          <w:szCs w:val="24"/>
        </w:rPr>
        <w:drawing>
          <wp:inline distT="0" distB="0" distL="0" distR="0" wp14:anchorId="73F1C473" wp14:editId="4A7B40C9">
            <wp:extent cx="3063240" cy="297180"/>
            <wp:effectExtent l="0" t="0" r="0" b="0"/>
            <wp:docPr id="1" name="Picture 1" descr="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6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63240" cy="297180"/>
                    </a:xfrm>
                    <a:prstGeom prst="rect">
                      <a:avLst/>
                    </a:prstGeom>
                    <a:noFill/>
                    <a:ln>
                      <a:noFill/>
                    </a:ln>
                  </pic:spPr>
                </pic:pic>
              </a:graphicData>
            </a:graphic>
          </wp:inline>
        </w:drawing>
      </w:r>
      <w:r w:rsidRPr="00892276">
        <w:rPr>
          <w:rFonts w:ascii="Times New Roman" w:eastAsia="Times New Roman" w:hAnsi="Times New Roman" w:cs="Times New Roman"/>
          <w:color w:val="000000"/>
          <w:sz w:val="24"/>
          <w:szCs w:val="24"/>
        </w:rPr>
        <w:t>  Ans.</w:t>
      </w:r>
    </w:p>
    <w:p w14:paraId="140A3CD3"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References</w:t>
      </w:r>
    </w:p>
    <w:p w14:paraId="67CC1522"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Fetter, C.W. (1994). Applied Hydrogeology. Third Edition, Prentice Hall, NJ.</w:t>
      </w:r>
    </w:p>
    <w:p w14:paraId="1B53B92F"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Todd, D.K. (1980). Groundwater Hydrology. John Wiley and Sons, New York.</w:t>
      </w:r>
    </w:p>
    <w:p w14:paraId="75F3EEE7"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 </w:t>
      </w:r>
    </w:p>
    <w:p w14:paraId="2A2101EA"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Suggested Readings</w:t>
      </w:r>
    </w:p>
    <w:p w14:paraId="4F533A5C"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proofErr w:type="spellStart"/>
      <w:r w:rsidRPr="00892276">
        <w:rPr>
          <w:rFonts w:ascii="Times New Roman" w:eastAsia="Times New Roman" w:hAnsi="Times New Roman" w:cs="Times New Roman"/>
          <w:color w:val="000000"/>
          <w:sz w:val="24"/>
          <w:szCs w:val="24"/>
        </w:rPr>
        <w:t>Sarma</w:t>
      </w:r>
      <w:proofErr w:type="spellEnd"/>
      <w:r w:rsidRPr="00892276">
        <w:rPr>
          <w:rFonts w:ascii="Times New Roman" w:eastAsia="Times New Roman" w:hAnsi="Times New Roman" w:cs="Times New Roman"/>
          <w:color w:val="000000"/>
          <w:sz w:val="24"/>
          <w:szCs w:val="24"/>
        </w:rPr>
        <w:t>, P.B.S. (2009). Groundwater Development and Management. Allied Publishers Pvt. Ltd., New Delhi.</w:t>
      </w:r>
    </w:p>
    <w:p w14:paraId="46F2B8C8"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Fetter, C.W. (2000). Applied Hydrogeology. Fourth Edition, Prentice Hall, NJ.</w:t>
      </w:r>
    </w:p>
    <w:p w14:paraId="68A7B6EE" w14:textId="77777777" w:rsidR="00892276" w:rsidRPr="00892276" w:rsidRDefault="00892276" w:rsidP="00892276">
      <w:pPr>
        <w:shd w:val="clear" w:color="auto" w:fill="FAFAFA"/>
        <w:spacing w:after="240" w:line="240" w:lineRule="auto"/>
        <w:rPr>
          <w:rFonts w:ascii="Arial" w:eastAsia="Times New Roman" w:hAnsi="Arial" w:cs="Arial"/>
          <w:color w:val="000000"/>
          <w:sz w:val="14"/>
          <w:szCs w:val="14"/>
        </w:rPr>
      </w:pPr>
      <w:r w:rsidRPr="00892276">
        <w:rPr>
          <w:rFonts w:ascii="Times New Roman" w:eastAsia="Times New Roman" w:hAnsi="Times New Roman" w:cs="Times New Roman"/>
          <w:color w:val="000000"/>
          <w:sz w:val="24"/>
          <w:szCs w:val="24"/>
        </w:rPr>
        <w:t>Todd, D.K. (1980). Groundwater Hydrology. John Wiley and Sons, New York.</w:t>
      </w:r>
    </w:p>
    <w:p w14:paraId="550D9F49" w14:textId="77777777" w:rsidR="00431460" w:rsidRPr="00892276" w:rsidRDefault="00431460">
      <w:pPr>
        <w:rPr>
          <w:sz w:val="16"/>
          <w:szCs w:val="16"/>
        </w:rPr>
      </w:pPr>
    </w:p>
    <w:sectPr w:rsidR="00431460" w:rsidRPr="0089227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472EE"/>
    <w:rsid w:val="00431460"/>
    <w:rsid w:val="00690C62"/>
    <w:rsid w:val="00892276"/>
    <w:rsid w:val="00A472E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8646"/>
  <w15:chartTrackingRefBased/>
  <w15:docId w15:val="{79AE04FE-BA0B-4F87-8CB3-AF5C4B3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89227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2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227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469146">
      <w:bodyDiv w:val="1"/>
      <w:marLeft w:val="0"/>
      <w:marRight w:val="0"/>
      <w:marTop w:val="0"/>
      <w:marBottom w:val="0"/>
      <w:divBdr>
        <w:top w:val="none" w:sz="0" w:space="0" w:color="auto"/>
        <w:left w:val="none" w:sz="0" w:space="0" w:color="auto"/>
        <w:bottom w:val="none" w:sz="0" w:space="0" w:color="auto"/>
        <w:right w:val="none" w:sz="0" w:space="0" w:color="auto"/>
      </w:divBdr>
      <w:divsChild>
        <w:div w:id="443579300">
          <w:marLeft w:val="0"/>
          <w:marRight w:val="0"/>
          <w:marTop w:val="240"/>
          <w:marBottom w:val="240"/>
          <w:divBdr>
            <w:top w:val="single" w:sz="6" w:space="8" w:color="DDDDDD"/>
            <w:left w:val="single" w:sz="6" w:space="8" w:color="DDDDDD"/>
            <w:bottom w:val="single" w:sz="6" w:space="8" w:color="DDDDDD"/>
            <w:right w:val="single" w:sz="6" w:space="8" w:color="DDDDDD"/>
          </w:divBdr>
          <w:divsChild>
            <w:div w:id="1351906046">
              <w:marLeft w:val="0"/>
              <w:marRight w:val="0"/>
              <w:marTop w:val="0"/>
              <w:marBottom w:val="0"/>
              <w:divBdr>
                <w:top w:val="none" w:sz="0" w:space="0" w:color="auto"/>
                <w:left w:val="none" w:sz="0" w:space="0" w:color="auto"/>
                <w:bottom w:val="none" w:sz="0" w:space="0" w:color="auto"/>
                <w:right w:val="none" w:sz="0" w:space="0" w:color="auto"/>
              </w:divBdr>
            </w:div>
          </w:divsChild>
        </w:div>
        <w:div w:id="906500537">
          <w:marLeft w:val="0"/>
          <w:marRight w:val="0"/>
          <w:marTop w:val="0"/>
          <w:marBottom w:val="225"/>
          <w:divBdr>
            <w:top w:val="single" w:sz="6" w:space="8" w:color="DDDDDD"/>
            <w:left w:val="single" w:sz="6" w:space="8" w:color="DDDDDD"/>
            <w:bottom w:val="single" w:sz="6" w:space="8" w:color="DDDDDD"/>
            <w:right w:val="single" w:sz="6" w:space="8" w:color="DDDDDD"/>
          </w:divBdr>
          <w:divsChild>
            <w:div w:id="20246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2020-03-26T17:09:00Z</dcterms:created>
  <dcterms:modified xsi:type="dcterms:W3CDTF">2020-03-26T17:11:00Z</dcterms:modified>
</cp:coreProperties>
</file>